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AA" w:rsidRPr="00681228" w:rsidRDefault="009E0CAA" w:rsidP="00254821">
      <w:pPr>
        <w:tabs>
          <w:tab w:val="left" w:pos="10205"/>
        </w:tabs>
        <w:spacing w:after="120"/>
        <w:ind w:right="-1"/>
        <w:jc w:val="center"/>
        <w:rPr>
          <w:rFonts w:ascii="Arial" w:hAnsi="Arial" w:cs="Arial"/>
          <w:lang w:val="es-ES_tradnl"/>
        </w:rPr>
      </w:pPr>
    </w:p>
    <w:p w:rsidR="005C77D4" w:rsidRPr="00CA09E9" w:rsidRDefault="005C77D4" w:rsidP="005C77D4">
      <w:pPr>
        <w:jc w:val="center"/>
        <w:rPr>
          <w:rFonts w:ascii="Times New Roman" w:hAnsi="Times New Roman"/>
          <w:b/>
          <w:i/>
          <w:iCs/>
          <w:lang w:val="it-IT" w:eastAsia="it-IT"/>
        </w:rPr>
      </w:pPr>
      <w:r w:rsidRPr="00CA09E9">
        <w:rPr>
          <w:rFonts w:ascii="Times New Roman" w:hAnsi="Times New Roman"/>
          <w:b/>
          <w:i/>
          <w:iCs/>
          <w:lang w:val="it-IT" w:eastAsia="it-IT"/>
        </w:rPr>
        <w:t>REPUBBLICA ITALIANA - Ministero della Salute</w:t>
      </w:r>
    </w:p>
    <w:p w:rsidR="00863446" w:rsidRPr="00CA09E9" w:rsidRDefault="00863446" w:rsidP="00E160C3">
      <w:pPr>
        <w:jc w:val="center"/>
        <w:rPr>
          <w:rFonts w:ascii="Times New Roman" w:hAnsi="Times New Roman"/>
          <w:b/>
          <w:i/>
          <w:iCs/>
          <w:lang w:val="it-IT" w:eastAsia="it-IT"/>
        </w:rPr>
      </w:pPr>
      <w:r w:rsidRPr="00CA09E9">
        <w:rPr>
          <w:rFonts w:ascii="Times New Roman" w:hAnsi="Times New Roman"/>
          <w:b/>
          <w:i/>
          <w:iCs/>
          <w:lang w:val="it-IT" w:eastAsia="it-IT"/>
        </w:rPr>
        <w:t>REPUBLIC OF ITALY - Ministry of Health</w:t>
      </w:r>
    </w:p>
    <w:p w:rsidR="00863446" w:rsidRDefault="00863446" w:rsidP="005C77D4">
      <w:pPr>
        <w:jc w:val="right"/>
        <w:rPr>
          <w:lang w:val="it-IT"/>
        </w:rPr>
      </w:pPr>
      <w:r w:rsidRPr="00863446">
        <w:rPr>
          <w:bCs/>
          <w:i/>
          <w:iCs/>
          <w:lang w:val="it-IT"/>
        </w:rPr>
        <w:t>ORIGINAL</w:t>
      </w:r>
      <w:r w:rsidR="00E160C3">
        <w:rPr>
          <w:bCs/>
          <w:i/>
          <w:iCs/>
          <w:lang w:val="it-IT"/>
        </w:rPr>
        <w:t>E</w:t>
      </w:r>
      <w:r w:rsidR="00E160C3">
        <w:rPr>
          <w:bCs/>
          <w:lang w:val="it-IT"/>
        </w:rPr>
        <w:t>/ORIGINAL</w:t>
      </w:r>
    </w:p>
    <w:p w:rsidR="00863446" w:rsidRPr="00CA09E9" w:rsidRDefault="00863446" w:rsidP="00863446">
      <w:pPr>
        <w:pStyle w:val="Titolo8"/>
        <w:rPr>
          <w:rFonts w:ascii="Times New Roman" w:hAnsi="Times New Roman"/>
          <w:lang w:val="it-IT" w:eastAsia="it-IT"/>
        </w:rPr>
      </w:pPr>
      <w:r>
        <w:rPr>
          <w:lang w:val="it-IT"/>
        </w:rPr>
        <w:t xml:space="preserve">             </w:t>
      </w:r>
      <w:r w:rsidRPr="00CA09E9">
        <w:rPr>
          <w:rFonts w:ascii="Times New Roman" w:hAnsi="Times New Roman"/>
          <w:lang w:val="it-IT" w:eastAsia="it-IT"/>
        </w:rPr>
        <w:t>REGION</w:t>
      </w:r>
      <w:r w:rsidR="00E160C3" w:rsidRPr="00CA09E9">
        <w:rPr>
          <w:rFonts w:ascii="Times New Roman" w:hAnsi="Times New Roman"/>
          <w:lang w:val="it-IT" w:eastAsia="it-IT"/>
        </w:rPr>
        <w:t>E</w:t>
      </w:r>
      <w:r w:rsidRPr="00CA09E9">
        <w:rPr>
          <w:rFonts w:ascii="Times New Roman" w:hAnsi="Times New Roman"/>
          <w:lang w:val="it-IT" w:eastAsia="it-IT"/>
        </w:rPr>
        <w:t xml:space="preserve">   ______________________</w:t>
      </w:r>
      <w:r w:rsidRPr="00CA09E9">
        <w:rPr>
          <w:rFonts w:ascii="Times New Roman" w:hAnsi="Times New Roman"/>
          <w:lang w:val="it-IT" w:eastAsia="it-IT"/>
        </w:rPr>
        <w:tab/>
        <w:t xml:space="preserve">                   </w:t>
      </w:r>
      <w:r w:rsidR="00E160C3" w:rsidRPr="00CA09E9">
        <w:rPr>
          <w:rFonts w:ascii="Times New Roman" w:hAnsi="Times New Roman"/>
          <w:i w:val="0"/>
          <w:lang w:val="it-IT" w:eastAsia="it-IT"/>
        </w:rPr>
        <w:t xml:space="preserve">Servizio Veterinario AUSL </w:t>
      </w:r>
      <w:r w:rsidRPr="00CA09E9">
        <w:rPr>
          <w:rFonts w:ascii="Times New Roman" w:hAnsi="Times New Roman"/>
          <w:lang w:val="it-IT" w:eastAsia="it-IT"/>
        </w:rPr>
        <w:t>______________________</w:t>
      </w:r>
    </w:p>
    <w:p w:rsidR="00863446" w:rsidRPr="00CA09E9" w:rsidRDefault="00863446" w:rsidP="00863446">
      <w:pPr>
        <w:jc w:val="both"/>
        <w:rPr>
          <w:rFonts w:ascii="Times New Roman" w:hAnsi="Times New Roman"/>
          <w:i/>
          <w:sz w:val="20"/>
          <w:lang w:val="it-IT" w:eastAsia="it-IT"/>
        </w:rPr>
      </w:pPr>
      <w:r w:rsidRPr="00CA09E9">
        <w:rPr>
          <w:rFonts w:ascii="Times New Roman" w:hAnsi="Times New Roman"/>
          <w:i/>
          <w:sz w:val="20"/>
          <w:lang w:val="it-IT" w:eastAsia="it-IT"/>
        </w:rPr>
        <w:t xml:space="preserve">             </w:t>
      </w:r>
      <w:r w:rsidR="00E160C3" w:rsidRPr="00CA09E9">
        <w:rPr>
          <w:rFonts w:ascii="Times New Roman" w:hAnsi="Times New Roman"/>
          <w:i/>
          <w:sz w:val="20"/>
          <w:lang w:val="it-IT" w:eastAsia="it-IT"/>
        </w:rPr>
        <w:t>REGION</w:t>
      </w:r>
      <w:r w:rsidRPr="00CA09E9">
        <w:rPr>
          <w:rFonts w:ascii="Times New Roman" w:hAnsi="Times New Roman"/>
          <w:i/>
          <w:sz w:val="20"/>
          <w:lang w:val="it-IT" w:eastAsia="it-IT"/>
        </w:rPr>
        <w:t xml:space="preserve">                                            </w:t>
      </w:r>
      <w:r w:rsidRPr="00CA09E9">
        <w:rPr>
          <w:rFonts w:ascii="Times New Roman" w:hAnsi="Times New Roman"/>
          <w:i/>
          <w:sz w:val="20"/>
          <w:lang w:val="it-IT" w:eastAsia="it-IT"/>
        </w:rPr>
        <w:tab/>
        <w:t xml:space="preserve">                   </w:t>
      </w:r>
      <w:r w:rsidR="00E160C3" w:rsidRPr="00CA09E9">
        <w:rPr>
          <w:rFonts w:ascii="Times New Roman" w:hAnsi="Times New Roman"/>
          <w:lang w:val="it-IT" w:eastAsia="it-IT"/>
        </w:rPr>
        <w:t xml:space="preserve">Veterinary Service LHU     </w:t>
      </w:r>
    </w:p>
    <w:p w:rsidR="00863446" w:rsidRPr="00CA09E9" w:rsidRDefault="00863446" w:rsidP="00863446">
      <w:pPr>
        <w:jc w:val="both"/>
        <w:rPr>
          <w:rFonts w:ascii="Times New Roman" w:hAnsi="Times New Roman"/>
          <w:i/>
          <w:sz w:val="20"/>
          <w:lang w:val="it-IT" w:eastAsia="it-IT"/>
        </w:rPr>
      </w:pPr>
    </w:p>
    <w:p w:rsidR="005C77D4" w:rsidRPr="00E160C3" w:rsidRDefault="005C77D4" w:rsidP="005C77D4">
      <w:pPr>
        <w:pStyle w:val="Titolo3"/>
        <w:spacing w:before="120" w:after="0"/>
        <w:jc w:val="center"/>
        <w:rPr>
          <w:b/>
          <w:spacing w:val="-2"/>
          <w:sz w:val="20"/>
          <w:lang w:val="hr-HR"/>
        </w:rPr>
      </w:pPr>
      <w:r w:rsidRPr="00E160C3">
        <w:rPr>
          <w:b/>
          <w:spacing w:val="-2"/>
          <w:sz w:val="20"/>
          <w:lang w:val="hr-HR"/>
        </w:rPr>
        <w:t>CERTIFICATO UFFICIALE DI ISPEZIONE PER CARNI FRESCHE, SOTTOPRODOTTI DELLA MACELLAZIONE E PRODOTTI A BASE DI CARNE</w:t>
      </w:r>
      <w:r>
        <w:rPr>
          <w:b/>
          <w:spacing w:val="-2"/>
          <w:sz w:val="20"/>
          <w:lang w:val="hr-HR"/>
        </w:rPr>
        <w:t xml:space="preserve"> </w:t>
      </w:r>
      <w:r w:rsidR="00C6308C" w:rsidRPr="00C6308C">
        <w:rPr>
          <w:spacing w:val="-2"/>
          <w:sz w:val="20"/>
          <w:lang w:val="hr-HR"/>
        </w:rPr>
        <w:t>(materia prima proveniente da Stati Membri dell'UE diversi dall'Italia)*</w:t>
      </w:r>
    </w:p>
    <w:p w:rsidR="00863446" w:rsidRPr="00E160C3" w:rsidRDefault="00863446" w:rsidP="005C77D4">
      <w:pPr>
        <w:pStyle w:val="Titolo4"/>
        <w:spacing w:before="120" w:after="0"/>
        <w:jc w:val="center"/>
        <w:rPr>
          <w:spacing w:val="-2"/>
          <w:sz w:val="20"/>
          <w:lang w:val="hr-HR"/>
        </w:rPr>
      </w:pPr>
      <w:r w:rsidRPr="00E160C3">
        <w:rPr>
          <w:spacing w:val="-2"/>
          <w:sz w:val="20"/>
          <w:lang w:val="hr-HR"/>
        </w:rPr>
        <w:t>OFFICIAL MEAT - INSPECTION CERTIFICATE FOR FRESH MEAT, MEAT BY - PRODUCTS AND MEAT FOOD PRODUCTS</w:t>
      </w:r>
      <w:r w:rsidR="00C6308C">
        <w:rPr>
          <w:spacing w:val="-2"/>
          <w:sz w:val="20"/>
          <w:lang w:val="hr-HR"/>
        </w:rPr>
        <w:t xml:space="preserve"> </w:t>
      </w:r>
      <w:r w:rsidR="00C6308C" w:rsidRPr="00C6308C">
        <w:rPr>
          <w:spacing w:val="-2"/>
          <w:sz w:val="20"/>
          <w:lang w:val="hr-HR"/>
        </w:rPr>
        <w:t xml:space="preserve"> </w:t>
      </w:r>
      <w:r w:rsidR="00C6308C" w:rsidRPr="00C6308C">
        <w:rPr>
          <w:b w:val="0"/>
          <w:spacing w:val="-2"/>
          <w:sz w:val="20"/>
          <w:lang w:val="hr-HR"/>
        </w:rPr>
        <w:t>(raw meat originating from EU Member States other than Italy)*</w:t>
      </w:r>
    </w:p>
    <w:p w:rsidR="006D2BE8" w:rsidRPr="00C6308C" w:rsidRDefault="006D2BE8" w:rsidP="00863446">
      <w:pPr>
        <w:jc w:val="center"/>
        <w:rPr>
          <w:i/>
          <w:iCs/>
          <w:lang w:val="hr-HR"/>
        </w:rPr>
      </w:pPr>
    </w:p>
    <w:p w:rsidR="006D2BE8" w:rsidRDefault="00863446" w:rsidP="005C77D4">
      <w:pPr>
        <w:tabs>
          <w:tab w:val="num" w:pos="709"/>
        </w:tabs>
        <w:spacing w:before="60" w:after="60"/>
        <w:ind w:left="567"/>
        <w:jc w:val="center"/>
        <w:rPr>
          <w:lang w:val="en-GB"/>
        </w:rPr>
      </w:pPr>
      <w:r w:rsidRPr="005C77D4">
        <w:rPr>
          <w:rFonts w:ascii="Arial" w:hAnsi="Arial" w:cs="Arial"/>
          <w:bCs/>
          <w:sz w:val="18"/>
          <w:szCs w:val="18"/>
          <w:lang w:val="it-IT"/>
        </w:rPr>
        <w:t>n./n. [ ] [ ] [ ] [ ] [ ] [ ] [ ] [ ] [ ] [ ]</w:t>
      </w:r>
    </w:p>
    <w:p w:rsidR="005548D9" w:rsidRPr="00E160C3" w:rsidRDefault="00E160C3" w:rsidP="005548D9">
      <w:pPr>
        <w:numPr>
          <w:ilvl w:val="0"/>
          <w:numId w:val="14"/>
        </w:numPr>
        <w:spacing w:before="120" w:after="120"/>
        <w:ind w:left="181" w:hanging="181"/>
        <w:jc w:val="both"/>
        <w:rPr>
          <w:rFonts w:ascii="Arial" w:hAnsi="Arial" w:cs="Arial"/>
          <w:b/>
          <w:sz w:val="20"/>
          <w:u w:val="single"/>
          <w:lang w:val="it-IT"/>
        </w:rPr>
      </w:pPr>
      <w:r w:rsidRPr="00E160C3">
        <w:rPr>
          <w:rFonts w:ascii="Arial" w:hAnsi="Arial" w:cs="Arial"/>
          <w:b/>
          <w:sz w:val="20"/>
          <w:u w:val="single"/>
          <w:lang w:val="it-IT"/>
        </w:rPr>
        <w:t>IDENTIFICAZIONE DEL PRODOTTO</w:t>
      </w:r>
      <w:r w:rsidR="005548D9" w:rsidRPr="00E160C3">
        <w:rPr>
          <w:rFonts w:ascii="Arial" w:hAnsi="Arial" w:cs="Arial"/>
          <w:b/>
          <w:sz w:val="20"/>
          <w:u w:val="single"/>
          <w:lang w:val="it-IT"/>
        </w:rPr>
        <w:t xml:space="preserve"> / IDENTIFICATION OF THE PRODUCT:</w:t>
      </w:r>
    </w:p>
    <w:tbl>
      <w:tblPr>
        <w:tblW w:w="0" w:type="auto"/>
        <w:tblCellMar>
          <w:left w:w="70" w:type="dxa"/>
          <w:right w:w="70" w:type="dxa"/>
        </w:tblCellMar>
        <w:tblLook w:val="0000"/>
      </w:tblPr>
      <w:tblGrid>
        <w:gridCol w:w="2905"/>
        <w:gridCol w:w="2131"/>
        <w:gridCol w:w="2023"/>
        <w:gridCol w:w="1649"/>
        <w:gridCol w:w="845"/>
        <w:gridCol w:w="792"/>
      </w:tblGrid>
      <w:tr w:rsidR="00981AB0" w:rsidRPr="00681228" w:rsidTr="005A0CA6">
        <w:tc>
          <w:tcPr>
            <w:tcW w:w="2905" w:type="dxa"/>
          </w:tcPr>
          <w:p w:rsidR="00981AB0" w:rsidRPr="00681228" w:rsidRDefault="00E160C3">
            <w:pPr>
              <w:jc w:val="center"/>
              <w:rPr>
                <w:rFonts w:ascii="Arial" w:hAnsi="Arial" w:cs="Arial"/>
                <w:b/>
                <w:noProof/>
                <w:sz w:val="16"/>
                <w:szCs w:val="16"/>
                <w:lang w:val="en-GB"/>
              </w:rPr>
            </w:pPr>
            <w:r>
              <w:rPr>
                <w:rFonts w:ascii="Arial" w:hAnsi="Arial" w:cs="Arial"/>
                <w:b/>
                <w:noProof/>
                <w:sz w:val="16"/>
                <w:szCs w:val="16"/>
                <w:lang w:val="en-GB"/>
              </w:rPr>
              <w:t>Tipo di prodotto</w:t>
            </w:r>
          </w:p>
          <w:p w:rsidR="00981AB0" w:rsidRPr="00681228" w:rsidRDefault="00981AB0">
            <w:pPr>
              <w:jc w:val="center"/>
              <w:rPr>
                <w:rFonts w:ascii="Arial" w:hAnsi="Arial" w:cs="Arial"/>
                <w:noProof/>
                <w:sz w:val="16"/>
                <w:szCs w:val="16"/>
                <w:lang w:val="en-GB"/>
              </w:rPr>
            </w:pPr>
            <w:r w:rsidRPr="00681228">
              <w:rPr>
                <w:rFonts w:ascii="Arial" w:hAnsi="Arial" w:cs="Arial"/>
                <w:noProof/>
                <w:sz w:val="16"/>
                <w:szCs w:val="16"/>
                <w:lang w:val="en-GB"/>
              </w:rPr>
              <w:t>Kind of Product</w:t>
            </w:r>
          </w:p>
          <w:p w:rsidR="00981AB0" w:rsidRPr="00681228" w:rsidRDefault="00981AB0">
            <w:pPr>
              <w:jc w:val="center"/>
              <w:rPr>
                <w:rFonts w:ascii="Arial" w:hAnsi="Arial" w:cs="Arial"/>
                <w:noProof/>
                <w:sz w:val="16"/>
                <w:szCs w:val="16"/>
                <w:lang w:val="en-GB"/>
              </w:rPr>
            </w:pPr>
          </w:p>
          <w:p w:rsidR="00981AB0" w:rsidRPr="00681228" w:rsidRDefault="00981AB0">
            <w:pPr>
              <w:jc w:val="center"/>
              <w:rPr>
                <w:rFonts w:ascii="Arial" w:hAnsi="Arial" w:cs="Arial"/>
                <w:noProof/>
                <w:sz w:val="16"/>
                <w:szCs w:val="16"/>
                <w:lang w:val="en-GB"/>
              </w:rPr>
            </w:pPr>
          </w:p>
          <w:p w:rsidR="00981AB0" w:rsidRPr="00681228" w:rsidRDefault="00981AB0">
            <w:pPr>
              <w:jc w:val="center"/>
              <w:rPr>
                <w:rFonts w:ascii="Arial" w:hAnsi="Arial" w:cs="Arial"/>
                <w:noProof/>
                <w:sz w:val="16"/>
                <w:szCs w:val="16"/>
                <w:lang w:val="en-GB"/>
              </w:rPr>
            </w:pPr>
          </w:p>
          <w:p w:rsidR="00981AB0" w:rsidRPr="00681228" w:rsidRDefault="00981AB0">
            <w:pPr>
              <w:jc w:val="center"/>
              <w:rPr>
                <w:rFonts w:ascii="Arial" w:hAnsi="Arial" w:cs="Arial"/>
                <w:noProof/>
                <w:sz w:val="16"/>
                <w:szCs w:val="16"/>
                <w:lang w:val="es-ES"/>
              </w:rPr>
            </w:pPr>
            <w:r w:rsidRPr="00681228">
              <w:rPr>
                <w:rFonts w:ascii="Arial" w:hAnsi="Arial" w:cs="Arial"/>
                <w:noProof/>
                <w:sz w:val="16"/>
                <w:szCs w:val="16"/>
                <w:lang w:val="en-GB"/>
              </w:rPr>
              <w:t>........................................................... ...............................</w:t>
            </w:r>
            <w:r w:rsidRPr="00681228">
              <w:rPr>
                <w:rFonts w:ascii="Arial" w:hAnsi="Arial" w:cs="Arial"/>
                <w:noProof/>
                <w:sz w:val="16"/>
                <w:szCs w:val="16"/>
                <w:lang w:val="es-ES"/>
              </w:rPr>
              <w:t>............................ ...........................................................</w:t>
            </w:r>
          </w:p>
        </w:tc>
        <w:tc>
          <w:tcPr>
            <w:tcW w:w="0" w:type="auto"/>
          </w:tcPr>
          <w:p w:rsidR="00981AB0" w:rsidRPr="00CA09E9" w:rsidRDefault="00E160C3">
            <w:pPr>
              <w:jc w:val="center"/>
              <w:rPr>
                <w:rFonts w:ascii="Arial" w:hAnsi="Arial" w:cs="Arial"/>
                <w:b/>
                <w:noProof/>
                <w:sz w:val="16"/>
                <w:szCs w:val="16"/>
                <w:lang w:val="it-IT"/>
              </w:rPr>
            </w:pPr>
            <w:r w:rsidRPr="00CA09E9">
              <w:rPr>
                <w:rFonts w:ascii="Arial" w:hAnsi="Arial" w:cs="Arial"/>
                <w:b/>
                <w:noProof/>
                <w:sz w:val="16"/>
                <w:szCs w:val="16"/>
                <w:lang w:val="it-IT"/>
              </w:rPr>
              <w:t>Marchio di spedizione</w:t>
            </w:r>
          </w:p>
          <w:p w:rsidR="00981AB0" w:rsidRPr="00CA09E9" w:rsidRDefault="00981AB0">
            <w:pPr>
              <w:jc w:val="center"/>
              <w:rPr>
                <w:rFonts w:ascii="Arial" w:hAnsi="Arial" w:cs="Arial"/>
                <w:noProof/>
                <w:sz w:val="16"/>
                <w:szCs w:val="16"/>
                <w:lang w:val="it-IT"/>
              </w:rPr>
            </w:pPr>
            <w:r w:rsidRPr="00CA09E9">
              <w:rPr>
                <w:rFonts w:ascii="Arial" w:hAnsi="Arial" w:cs="Arial"/>
                <w:noProof/>
                <w:sz w:val="16"/>
                <w:szCs w:val="16"/>
                <w:lang w:val="it-IT"/>
              </w:rPr>
              <w:t>Shipping marks</w:t>
            </w:r>
          </w:p>
          <w:p w:rsidR="00981AB0" w:rsidRPr="00CA09E9" w:rsidRDefault="00981AB0">
            <w:pPr>
              <w:jc w:val="center"/>
              <w:rPr>
                <w:rFonts w:ascii="Arial" w:hAnsi="Arial" w:cs="Arial"/>
                <w:noProof/>
                <w:sz w:val="16"/>
                <w:szCs w:val="16"/>
                <w:lang w:val="it-IT"/>
              </w:rPr>
            </w:pPr>
          </w:p>
          <w:p w:rsidR="00981AB0" w:rsidRPr="00CA09E9" w:rsidRDefault="00981AB0">
            <w:pPr>
              <w:jc w:val="center"/>
              <w:rPr>
                <w:rFonts w:ascii="Arial" w:hAnsi="Arial" w:cs="Arial"/>
                <w:noProof/>
                <w:sz w:val="16"/>
                <w:szCs w:val="16"/>
                <w:lang w:val="it-IT"/>
              </w:rPr>
            </w:pPr>
          </w:p>
          <w:p w:rsidR="00981AB0" w:rsidRPr="00CA09E9" w:rsidRDefault="00981AB0">
            <w:pPr>
              <w:jc w:val="center"/>
              <w:rPr>
                <w:rFonts w:ascii="Arial" w:hAnsi="Arial" w:cs="Arial"/>
                <w:noProof/>
                <w:sz w:val="16"/>
                <w:szCs w:val="16"/>
                <w:lang w:val="it-IT"/>
              </w:rPr>
            </w:pPr>
          </w:p>
          <w:p w:rsidR="00981AB0" w:rsidRPr="00CA09E9" w:rsidRDefault="00981AB0">
            <w:pPr>
              <w:jc w:val="center"/>
              <w:rPr>
                <w:rFonts w:ascii="Arial" w:hAnsi="Arial" w:cs="Arial"/>
                <w:noProof/>
                <w:sz w:val="16"/>
                <w:szCs w:val="16"/>
                <w:lang w:val="it-IT"/>
              </w:rPr>
            </w:pPr>
            <w:r w:rsidRPr="00CA09E9">
              <w:rPr>
                <w:rFonts w:ascii="Arial" w:hAnsi="Arial" w:cs="Arial"/>
                <w:noProof/>
                <w:sz w:val="16"/>
                <w:szCs w:val="16"/>
                <w:lang w:val="it-IT"/>
              </w:rPr>
              <w:t>..................................... ..................................... .....................................</w:t>
            </w:r>
          </w:p>
        </w:tc>
        <w:tc>
          <w:tcPr>
            <w:tcW w:w="0" w:type="auto"/>
          </w:tcPr>
          <w:p w:rsidR="00981AB0" w:rsidRDefault="00E160C3">
            <w:pPr>
              <w:jc w:val="center"/>
              <w:rPr>
                <w:rFonts w:ascii="Arial" w:hAnsi="Arial" w:cs="Arial"/>
                <w:noProof/>
                <w:sz w:val="16"/>
                <w:szCs w:val="16"/>
              </w:rPr>
            </w:pPr>
            <w:r w:rsidRPr="00E160C3">
              <w:rPr>
                <w:rFonts w:ascii="Arial" w:hAnsi="Arial" w:cs="Arial"/>
                <w:b/>
                <w:noProof/>
                <w:sz w:val="16"/>
                <w:szCs w:val="16"/>
              </w:rPr>
              <w:t xml:space="preserve">Specie animale utilizzata </w:t>
            </w:r>
            <w:r w:rsidR="00981AB0" w:rsidRPr="00681228">
              <w:rPr>
                <w:rFonts w:ascii="Arial" w:hAnsi="Arial" w:cs="Arial"/>
                <w:noProof/>
                <w:sz w:val="16"/>
                <w:szCs w:val="16"/>
              </w:rPr>
              <w:t>Species of livestock</w:t>
            </w:r>
            <w:r w:rsidR="00CA09E9">
              <w:rPr>
                <w:rFonts w:ascii="Arial" w:hAnsi="Arial" w:cs="Arial"/>
                <w:noProof/>
                <w:sz w:val="16"/>
                <w:szCs w:val="16"/>
              </w:rPr>
              <w:t xml:space="preserve"> </w:t>
            </w:r>
            <w:r w:rsidR="00981AB0" w:rsidRPr="00681228">
              <w:rPr>
                <w:rFonts w:ascii="Arial" w:hAnsi="Arial" w:cs="Arial"/>
                <w:noProof/>
                <w:sz w:val="16"/>
                <w:szCs w:val="16"/>
              </w:rPr>
              <w:t>derived from</w:t>
            </w:r>
          </w:p>
          <w:p w:rsidR="00E160C3" w:rsidRPr="00681228" w:rsidRDefault="00E160C3">
            <w:pPr>
              <w:jc w:val="center"/>
              <w:rPr>
                <w:rFonts w:ascii="Arial" w:hAnsi="Arial" w:cs="Arial"/>
                <w:noProof/>
                <w:sz w:val="16"/>
                <w:szCs w:val="16"/>
              </w:rPr>
            </w:pPr>
          </w:p>
          <w:p w:rsidR="00981AB0" w:rsidRPr="00681228" w:rsidRDefault="00981AB0">
            <w:pPr>
              <w:jc w:val="center"/>
              <w:rPr>
                <w:rFonts w:ascii="Arial" w:hAnsi="Arial" w:cs="Arial"/>
                <w:noProof/>
                <w:sz w:val="16"/>
                <w:szCs w:val="16"/>
              </w:rPr>
            </w:pPr>
          </w:p>
          <w:p w:rsidR="00981AB0" w:rsidRPr="00681228" w:rsidRDefault="00981AB0">
            <w:pPr>
              <w:jc w:val="center"/>
              <w:rPr>
                <w:rFonts w:ascii="Arial" w:hAnsi="Arial" w:cs="Arial"/>
                <w:noProof/>
                <w:sz w:val="16"/>
                <w:szCs w:val="16"/>
              </w:rPr>
            </w:pPr>
            <w:r w:rsidRPr="00681228">
              <w:rPr>
                <w:rFonts w:ascii="Arial" w:hAnsi="Arial" w:cs="Arial"/>
                <w:noProof/>
                <w:sz w:val="16"/>
                <w:szCs w:val="16"/>
              </w:rPr>
              <w:t>................................... ................................... ...................................</w:t>
            </w:r>
          </w:p>
        </w:tc>
        <w:tc>
          <w:tcPr>
            <w:tcW w:w="0" w:type="auto"/>
          </w:tcPr>
          <w:p w:rsidR="00981AB0" w:rsidRPr="00681228" w:rsidRDefault="00981AB0">
            <w:pPr>
              <w:jc w:val="center"/>
              <w:rPr>
                <w:rFonts w:ascii="Arial" w:hAnsi="Arial" w:cs="Arial"/>
                <w:b/>
                <w:noProof/>
                <w:sz w:val="16"/>
                <w:szCs w:val="16"/>
                <w:lang w:val="es-ES"/>
              </w:rPr>
            </w:pPr>
            <w:r w:rsidRPr="00681228">
              <w:rPr>
                <w:rFonts w:ascii="Arial" w:hAnsi="Arial" w:cs="Arial"/>
                <w:b/>
                <w:noProof/>
                <w:sz w:val="16"/>
                <w:szCs w:val="16"/>
                <w:lang w:val="es-ES"/>
              </w:rPr>
              <w:t xml:space="preserve">N° </w:t>
            </w:r>
            <w:r w:rsidR="00E160C3">
              <w:rPr>
                <w:rFonts w:ascii="Arial" w:hAnsi="Arial" w:cs="Arial"/>
                <w:b/>
                <w:noProof/>
                <w:sz w:val="16"/>
                <w:szCs w:val="16"/>
                <w:lang w:val="es-ES"/>
              </w:rPr>
              <w:t>di pezzi o contenitori</w:t>
            </w:r>
          </w:p>
          <w:p w:rsidR="00981AB0" w:rsidRDefault="00981AB0">
            <w:pPr>
              <w:jc w:val="center"/>
              <w:rPr>
                <w:rFonts w:ascii="Arial" w:hAnsi="Arial" w:cs="Arial"/>
                <w:noProof/>
                <w:sz w:val="16"/>
                <w:szCs w:val="16"/>
              </w:rPr>
            </w:pPr>
            <w:r w:rsidRPr="00681228">
              <w:rPr>
                <w:rFonts w:ascii="Arial" w:hAnsi="Arial" w:cs="Arial"/>
                <w:noProof/>
                <w:sz w:val="16"/>
                <w:szCs w:val="16"/>
              </w:rPr>
              <w:t xml:space="preserve">Number of pieces </w:t>
            </w:r>
            <w:r w:rsidRPr="00681228">
              <w:rPr>
                <w:rFonts w:ascii="Arial" w:hAnsi="Arial" w:cs="Arial"/>
                <w:noProof/>
                <w:sz w:val="16"/>
                <w:szCs w:val="16"/>
              </w:rPr>
              <w:br/>
              <w:t>or containers</w:t>
            </w:r>
          </w:p>
          <w:p w:rsidR="00E160C3" w:rsidRPr="00681228" w:rsidRDefault="00E160C3">
            <w:pPr>
              <w:jc w:val="center"/>
              <w:rPr>
                <w:rFonts w:ascii="Arial" w:hAnsi="Arial" w:cs="Arial"/>
                <w:noProof/>
                <w:sz w:val="16"/>
                <w:szCs w:val="16"/>
              </w:rPr>
            </w:pPr>
          </w:p>
          <w:p w:rsidR="00981AB0" w:rsidRPr="00681228" w:rsidRDefault="00981AB0">
            <w:pPr>
              <w:jc w:val="center"/>
              <w:rPr>
                <w:rFonts w:ascii="Arial" w:hAnsi="Arial" w:cs="Arial"/>
                <w:noProof/>
                <w:sz w:val="16"/>
                <w:szCs w:val="16"/>
              </w:rPr>
            </w:pPr>
            <w:r w:rsidRPr="00681228">
              <w:rPr>
                <w:rFonts w:ascii="Arial" w:hAnsi="Arial" w:cs="Arial"/>
                <w:noProof/>
                <w:sz w:val="16"/>
                <w:szCs w:val="16"/>
              </w:rPr>
              <w:t>............................ ............................ ............................</w:t>
            </w:r>
          </w:p>
        </w:tc>
        <w:tc>
          <w:tcPr>
            <w:tcW w:w="0" w:type="auto"/>
          </w:tcPr>
          <w:p w:rsidR="00981AB0" w:rsidRPr="00681228" w:rsidRDefault="00981AB0">
            <w:pPr>
              <w:jc w:val="center"/>
              <w:rPr>
                <w:rFonts w:ascii="Arial" w:hAnsi="Arial" w:cs="Arial"/>
                <w:b/>
                <w:noProof/>
                <w:sz w:val="16"/>
                <w:szCs w:val="16"/>
                <w:lang w:val="es-ES"/>
              </w:rPr>
            </w:pPr>
            <w:r w:rsidRPr="00681228">
              <w:rPr>
                <w:rFonts w:ascii="Arial" w:hAnsi="Arial" w:cs="Arial"/>
                <w:b/>
                <w:noProof/>
                <w:sz w:val="16"/>
                <w:szCs w:val="16"/>
                <w:lang w:val="es-ES"/>
              </w:rPr>
              <w:t xml:space="preserve">Peso </w:t>
            </w:r>
          </w:p>
          <w:p w:rsidR="00981AB0" w:rsidRPr="00681228" w:rsidRDefault="00981AB0">
            <w:pPr>
              <w:jc w:val="center"/>
              <w:rPr>
                <w:rFonts w:ascii="Arial" w:hAnsi="Arial" w:cs="Arial"/>
                <w:noProof/>
                <w:sz w:val="16"/>
                <w:szCs w:val="16"/>
                <w:lang w:val="es-ES"/>
              </w:rPr>
            </w:pPr>
            <w:r w:rsidRPr="00681228">
              <w:rPr>
                <w:rFonts w:ascii="Arial" w:hAnsi="Arial" w:cs="Arial"/>
                <w:noProof/>
                <w:sz w:val="16"/>
                <w:szCs w:val="16"/>
                <w:lang w:val="es-ES"/>
              </w:rPr>
              <w:t xml:space="preserve">Weight </w:t>
            </w:r>
            <w:r w:rsidRPr="00681228">
              <w:rPr>
                <w:rFonts w:ascii="Arial" w:hAnsi="Arial" w:cs="Arial"/>
                <w:noProof/>
                <w:sz w:val="16"/>
                <w:szCs w:val="16"/>
                <w:lang w:val="es-ES"/>
              </w:rPr>
              <w:br/>
              <w:t>(kg.)</w:t>
            </w:r>
          </w:p>
          <w:p w:rsidR="00981AB0" w:rsidRPr="00681228" w:rsidRDefault="00981AB0">
            <w:pPr>
              <w:jc w:val="center"/>
              <w:rPr>
                <w:rFonts w:ascii="Arial" w:hAnsi="Arial" w:cs="Arial"/>
                <w:noProof/>
                <w:sz w:val="16"/>
                <w:szCs w:val="16"/>
                <w:lang w:val="es-ES"/>
              </w:rPr>
            </w:pPr>
          </w:p>
          <w:p w:rsidR="00981AB0" w:rsidRPr="00681228" w:rsidRDefault="00981AB0">
            <w:pPr>
              <w:jc w:val="center"/>
              <w:rPr>
                <w:rFonts w:ascii="Arial" w:hAnsi="Arial" w:cs="Arial"/>
                <w:noProof/>
                <w:sz w:val="16"/>
                <w:szCs w:val="16"/>
                <w:lang w:val="es-ES"/>
              </w:rPr>
            </w:pPr>
          </w:p>
          <w:p w:rsidR="00981AB0" w:rsidRPr="00681228" w:rsidRDefault="00981AB0">
            <w:pPr>
              <w:jc w:val="center"/>
              <w:rPr>
                <w:rFonts w:ascii="Arial" w:hAnsi="Arial" w:cs="Arial"/>
                <w:noProof/>
                <w:sz w:val="16"/>
                <w:szCs w:val="16"/>
                <w:lang w:val="es-ES"/>
              </w:rPr>
            </w:pPr>
            <w:r w:rsidRPr="00681228">
              <w:rPr>
                <w:rFonts w:ascii="Arial" w:hAnsi="Arial" w:cs="Arial"/>
                <w:noProof/>
                <w:sz w:val="16"/>
                <w:szCs w:val="16"/>
                <w:lang w:val="es-ES"/>
              </w:rPr>
              <w:t>............. ............. .............</w:t>
            </w:r>
          </w:p>
        </w:tc>
        <w:tc>
          <w:tcPr>
            <w:tcW w:w="0" w:type="auto"/>
          </w:tcPr>
          <w:p w:rsidR="00981AB0" w:rsidRPr="00681228" w:rsidRDefault="00981AB0">
            <w:pPr>
              <w:jc w:val="center"/>
              <w:rPr>
                <w:rFonts w:ascii="Arial" w:hAnsi="Arial" w:cs="Arial"/>
                <w:b/>
                <w:noProof/>
                <w:sz w:val="16"/>
                <w:szCs w:val="16"/>
                <w:lang w:val="es-ES"/>
              </w:rPr>
            </w:pPr>
            <w:r w:rsidRPr="00681228">
              <w:rPr>
                <w:rFonts w:ascii="Arial" w:hAnsi="Arial" w:cs="Arial"/>
                <w:b/>
                <w:noProof/>
                <w:sz w:val="16"/>
                <w:szCs w:val="16"/>
                <w:lang w:val="es-ES"/>
              </w:rPr>
              <w:t xml:space="preserve">Peso </w:t>
            </w:r>
          </w:p>
          <w:p w:rsidR="00981AB0" w:rsidRPr="00681228" w:rsidRDefault="00981AB0">
            <w:pPr>
              <w:jc w:val="center"/>
              <w:rPr>
                <w:rFonts w:ascii="Arial" w:hAnsi="Arial" w:cs="Arial"/>
                <w:noProof/>
                <w:sz w:val="16"/>
                <w:szCs w:val="16"/>
                <w:lang w:val="es-ES"/>
              </w:rPr>
            </w:pPr>
            <w:r w:rsidRPr="00681228">
              <w:rPr>
                <w:rFonts w:ascii="Arial" w:hAnsi="Arial" w:cs="Arial"/>
                <w:noProof/>
                <w:sz w:val="16"/>
                <w:szCs w:val="16"/>
                <w:lang w:val="es-ES"/>
              </w:rPr>
              <w:t xml:space="preserve">Weight </w:t>
            </w:r>
            <w:r w:rsidRPr="00681228">
              <w:rPr>
                <w:rFonts w:ascii="Arial" w:hAnsi="Arial" w:cs="Arial"/>
                <w:noProof/>
                <w:sz w:val="16"/>
                <w:szCs w:val="16"/>
                <w:lang w:val="es-ES"/>
              </w:rPr>
              <w:br/>
              <w:t>(lb)</w:t>
            </w:r>
          </w:p>
          <w:p w:rsidR="00981AB0" w:rsidRPr="00681228" w:rsidRDefault="00981AB0">
            <w:pPr>
              <w:jc w:val="center"/>
              <w:rPr>
                <w:rFonts w:ascii="Arial" w:hAnsi="Arial" w:cs="Arial"/>
                <w:noProof/>
                <w:sz w:val="16"/>
                <w:szCs w:val="16"/>
                <w:lang w:val="es-ES"/>
              </w:rPr>
            </w:pPr>
          </w:p>
          <w:p w:rsidR="00981AB0" w:rsidRPr="00681228" w:rsidRDefault="00981AB0">
            <w:pPr>
              <w:jc w:val="center"/>
              <w:rPr>
                <w:rFonts w:ascii="Arial" w:hAnsi="Arial" w:cs="Arial"/>
                <w:noProof/>
                <w:sz w:val="16"/>
                <w:szCs w:val="16"/>
                <w:lang w:val="es-ES"/>
              </w:rPr>
            </w:pPr>
          </w:p>
          <w:p w:rsidR="00981AB0" w:rsidRPr="00681228" w:rsidRDefault="00981AB0">
            <w:pPr>
              <w:jc w:val="center"/>
              <w:rPr>
                <w:rFonts w:ascii="Arial" w:hAnsi="Arial" w:cs="Arial"/>
                <w:noProof/>
                <w:sz w:val="16"/>
                <w:szCs w:val="16"/>
                <w:lang w:val="es-ES"/>
              </w:rPr>
            </w:pPr>
            <w:r w:rsidRPr="00681228">
              <w:rPr>
                <w:rFonts w:ascii="Arial" w:hAnsi="Arial" w:cs="Arial"/>
                <w:noProof/>
                <w:sz w:val="16"/>
                <w:szCs w:val="16"/>
                <w:lang w:val="es-ES"/>
              </w:rPr>
              <w:t>............ ............ ............</w:t>
            </w:r>
          </w:p>
        </w:tc>
      </w:tr>
    </w:tbl>
    <w:p w:rsidR="00981AB0" w:rsidRPr="00681228" w:rsidRDefault="00981AB0">
      <w:pPr>
        <w:jc w:val="both"/>
        <w:rPr>
          <w:rFonts w:ascii="Arial" w:hAnsi="Arial" w:cs="Arial"/>
          <w:sz w:val="17"/>
          <w:szCs w:val="17"/>
        </w:rPr>
      </w:pPr>
    </w:p>
    <w:p w:rsidR="005C77D4" w:rsidRPr="005C77D4" w:rsidRDefault="005C77D4" w:rsidP="005C77D4">
      <w:pPr>
        <w:jc w:val="both"/>
        <w:rPr>
          <w:rFonts w:ascii="TimesNewRomanPSMT" w:hAnsi="TimesNewRomanPSMT" w:cs="TimesNewRomanPSMT"/>
          <w:sz w:val="18"/>
          <w:szCs w:val="18"/>
          <w:lang w:val="it-IT"/>
        </w:rPr>
      </w:pPr>
      <w:r w:rsidRPr="005C77D4">
        <w:rPr>
          <w:rFonts w:ascii="TimesNewRomanPSMT" w:hAnsi="TimesNewRomanPSMT" w:cs="TimesNewRomanPSMT"/>
          <w:b/>
          <w:sz w:val="18"/>
          <w:szCs w:val="18"/>
          <w:lang w:val="it-IT"/>
        </w:rPr>
        <w:t>Categoria di processo</w:t>
      </w:r>
      <w:r w:rsidRPr="005C77D4">
        <w:rPr>
          <w:rFonts w:ascii="TimesNewRomanPSMT" w:hAnsi="TimesNewRomanPSMT" w:cs="TimesNewRomanPSMT"/>
          <w:i/>
          <w:sz w:val="18"/>
          <w:szCs w:val="18"/>
          <w:lang w:val="it-IT"/>
        </w:rPr>
        <w:t xml:space="preserve"> / Process category</w:t>
      </w:r>
    </w:p>
    <w:p w:rsidR="005C77D4" w:rsidRPr="005C77D4" w:rsidRDefault="005C77D4" w:rsidP="005C77D4">
      <w:pPr>
        <w:jc w:val="both"/>
        <w:rPr>
          <w:rFonts w:ascii="TimesNewRomanPSMT" w:hAnsi="TimesNewRomanPSMT" w:cs="TimesNewRomanPSMT"/>
          <w:i/>
          <w:sz w:val="18"/>
          <w:szCs w:val="18"/>
          <w:lang w:val="it-IT"/>
        </w:rPr>
      </w:pPr>
      <w:r>
        <w:rPr>
          <w:rFonts w:ascii="TimesNewRomanPSMT" w:hAnsi="TimesNewRomanPSMT" w:cs="TimesNewRomanPSMT"/>
          <w:i/>
          <w:sz w:val="18"/>
          <w:szCs w:val="18"/>
          <w:lang w:val="it-IT"/>
        </w:rPr>
        <w:t>………………………………………………………………………………………………………………………………………………………………………..</w:t>
      </w:r>
    </w:p>
    <w:p w:rsidR="005C77D4" w:rsidRDefault="005C77D4" w:rsidP="005C77D4">
      <w:pPr>
        <w:jc w:val="both"/>
        <w:rPr>
          <w:rFonts w:ascii="TimesNewRomanPSMT" w:hAnsi="TimesNewRomanPSMT" w:cs="TimesNewRomanPSMT"/>
          <w:i/>
          <w:sz w:val="18"/>
          <w:szCs w:val="18"/>
          <w:lang w:val="it-IT"/>
        </w:rPr>
      </w:pPr>
    </w:p>
    <w:p w:rsidR="005C77D4" w:rsidRPr="005C77D4" w:rsidRDefault="005C77D4" w:rsidP="005C77D4">
      <w:pPr>
        <w:jc w:val="both"/>
        <w:rPr>
          <w:rFonts w:ascii="TimesNewRomanPSMT" w:hAnsi="TimesNewRomanPSMT" w:cs="TimesNewRomanPSMT"/>
          <w:i/>
          <w:sz w:val="18"/>
          <w:szCs w:val="18"/>
          <w:lang w:val="it-IT"/>
        </w:rPr>
      </w:pPr>
      <w:r w:rsidRPr="005C77D4">
        <w:rPr>
          <w:rFonts w:ascii="TimesNewRomanPSMT" w:hAnsi="TimesNewRomanPSMT" w:cs="TimesNewRomanPSMT"/>
          <w:b/>
          <w:sz w:val="18"/>
          <w:szCs w:val="18"/>
          <w:lang w:val="it-IT"/>
        </w:rPr>
        <w:t>Categoria del prodotto</w:t>
      </w:r>
      <w:r>
        <w:rPr>
          <w:rFonts w:ascii="TimesNewRomanPSMT" w:hAnsi="TimesNewRomanPSMT" w:cs="TimesNewRomanPSMT"/>
          <w:sz w:val="18"/>
          <w:szCs w:val="18"/>
          <w:lang w:val="it-IT"/>
        </w:rPr>
        <w:t xml:space="preserve"> </w:t>
      </w:r>
      <w:r w:rsidRPr="005C77D4">
        <w:rPr>
          <w:rFonts w:ascii="TimesNewRomanPSMT" w:hAnsi="TimesNewRomanPSMT" w:cs="TimesNewRomanPSMT"/>
          <w:i/>
          <w:sz w:val="18"/>
          <w:szCs w:val="18"/>
          <w:lang w:val="it-IT"/>
        </w:rPr>
        <w:t xml:space="preserve">/ Product category </w:t>
      </w:r>
    </w:p>
    <w:p w:rsidR="005C77D4" w:rsidRPr="005C77D4" w:rsidRDefault="005C77D4" w:rsidP="005C77D4">
      <w:pPr>
        <w:jc w:val="both"/>
        <w:rPr>
          <w:rFonts w:ascii="TimesNewRomanPSMT" w:hAnsi="TimesNewRomanPSMT" w:cs="TimesNewRomanPSMT"/>
          <w:i/>
          <w:sz w:val="18"/>
          <w:szCs w:val="18"/>
          <w:lang w:val="it-IT"/>
        </w:rPr>
      </w:pPr>
      <w:r>
        <w:rPr>
          <w:rFonts w:ascii="TimesNewRomanPSMT" w:hAnsi="TimesNewRomanPSMT" w:cs="TimesNewRomanPSMT"/>
          <w:i/>
          <w:sz w:val="18"/>
          <w:szCs w:val="18"/>
          <w:lang w:val="it-IT"/>
        </w:rPr>
        <w:t>………………………………………………………………………………………………………………………………………………………………………..</w:t>
      </w:r>
    </w:p>
    <w:p w:rsidR="005C77D4" w:rsidRDefault="005C77D4" w:rsidP="005C77D4">
      <w:pPr>
        <w:jc w:val="both"/>
        <w:rPr>
          <w:rFonts w:ascii="TimesNewRomanPSMT" w:hAnsi="TimesNewRomanPSMT" w:cs="TimesNewRomanPSMT"/>
          <w:i/>
          <w:sz w:val="18"/>
          <w:szCs w:val="18"/>
        </w:rPr>
      </w:pPr>
    </w:p>
    <w:p w:rsidR="005C77D4" w:rsidRPr="005C77D4" w:rsidRDefault="005C77D4" w:rsidP="005C77D4">
      <w:pPr>
        <w:jc w:val="both"/>
        <w:rPr>
          <w:i/>
          <w:sz w:val="18"/>
          <w:lang w:val="it-IT"/>
        </w:rPr>
      </w:pPr>
      <w:r w:rsidRPr="005C77D4">
        <w:rPr>
          <w:rFonts w:ascii="TimesNewRomanPSMT" w:hAnsi="TimesNewRomanPSMT" w:cs="TimesNewRomanPSMT"/>
          <w:b/>
          <w:sz w:val="18"/>
          <w:szCs w:val="18"/>
          <w:lang w:val="it-IT"/>
        </w:rPr>
        <w:t>Gruppo del prodotto</w:t>
      </w:r>
      <w:r>
        <w:rPr>
          <w:rFonts w:ascii="TimesNewRomanPSMT" w:hAnsi="TimesNewRomanPSMT" w:cs="TimesNewRomanPSMT"/>
          <w:sz w:val="18"/>
          <w:szCs w:val="18"/>
          <w:lang w:val="it-IT"/>
        </w:rPr>
        <w:t xml:space="preserve"> </w:t>
      </w:r>
      <w:r w:rsidRPr="005C77D4">
        <w:rPr>
          <w:rFonts w:ascii="TimesNewRomanPSMT" w:hAnsi="TimesNewRomanPSMT" w:cs="TimesNewRomanPSMT"/>
          <w:i/>
          <w:sz w:val="18"/>
          <w:szCs w:val="18"/>
          <w:lang w:val="it-IT"/>
        </w:rPr>
        <w:t xml:space="preserve">/ Product group </w:t>
      </w:r>
    </w:p>
    <w:p w:rsidR="005C77D4" w:rsidRPr="005C77D4" w:rsidRDefault="005C77D4" w:rsidP="005C77D4">
      <w:pPr>
        <w:jc w:val="both"/>
        <w:rPr>
          <w:rFonts w:ascii="TimesNewRomanPSMT" w:hAnsi="TimesNewRomanPSMT" w:cs="TimesNewRomanPSMT"/>
          <w:i/>
          <w:sz w:val="18"/>
          <w:szCs w:val="18"/>
          <w:lang w:val="it-IT"/>
        </w:rPr>
      </w:pPr>
      <w:r>
        <w:rPr>
          <w:rFonts w:ascii="TimesNewRomanPSMT" w:hAnsi="TimesNewRomanPSMT" w:cs="TimesNewRomanPSMT"/>
          <w:i/>
          <w:sz w:val="18"/>
          <w:szCs w:val="18"/>
          <w:lang w:val="it-IT"/>
        </w:rPr>
        <w:t>………………………………………………………………………………………………………………………………………………………………………..</w:t>
      </w:r>
    </w:p>
    <w:p w:rsidR="005C77D4" w:rsidRDefault="005C77D4" w:rsidP="00351830">
      <w:pPr>
        <w:tabs>
          <w:tab w:val="right" w:leader="dot" w:pos="10206"/>
        </w:tabs>
        <w:spacing w:line="360" w:lineRule="auto"/>
        <w:jc w:val="both"/>
        <w:rPr>
          <w:rFonts w:ascii="Arial" w:hAnsi="Arial" w:cs="Arial"/>
          <w:b/>
          <w:noProof/>
          <w:sz w:val="17"/>
          <w:szCs w:val="17"/>
          <w:lang w:val="it-IT"/>
        </w:rPr>
      </w:pPr>
    </w:p>
    <w:p w:rsidR="00981AB0" w:rsidRPr="00E160C3" w:rsidRDefault="00E160C3" w:rsidP="00351830">
      <w:pPr>
        <w:tabs>
          <w:tab w:val="right" w:leader="dot" w:pos="10206"/>
        </w:tabs>
        <w:spacing w:line="360" w:lineRule="auto"/>
        <w:jc w:val="both"/>
        <w:rPr>
          <w:rFonts w:ascii="Arial" w:hAnsi="Arial" w:cs="Arial"/>
          <w:noProof/>
          <w:sz w:val="17"/>
          <w:szCs w:val="17"/>
          <w:lang w:val="it-IT"/>
        </w:rPr>
      </w:pPr>
      <w:r w:rsidRPr="00E160C3">
        <w:rPr>
          <w:rFonts w:ascii="Arial" w:hAnsi="Arial" w:cs="Arial"/>
          <w:b/>
          <w:noProof/>
          <w:sz w:val="17"/>
          <w:szCs w:val="17"/>
          <w:lang w:val="it-IT"/>
        </w:rPr>
        <w:t xml:space="preserve">Marchio di identificazione sui prodotti e contenitori </w:t>
      </w:r>
      <w:r w:rsidR="00C17259" w:rsidRPr="00E160C3">
        <w:rPr>
          <w:rFonts w:ascii="Arial" w:hAnsi="Arial" w:cs="Arial"/>
          <w:noProof/>
          <w:sz w:val="17"/>
          <w:szCs w:val="17"/>
          <w:lang w:val="it-IT"/>
        </w:rPr>
        <w:t>/ I</w:t>
      </w:r>
      <w:r w:rsidR="00981AB0" w:rsidRPr="00E160C3">
        <w:rPr>
          <w:rFonts w:ascii="Arial" w:hAnsi="Arial" w:cs="Arial"/>
          <w:noProof/>
          <w:sz w:val="17"/>
          <w:szCs w:val="17"/>
          <w:lang w:val="it-IT"/>
        </w:rPr>
        <w:t>dentification m</w:t>
      </w:r>
      <w:r w:rsidR="00C17259" w:rsidRPr="00E160C3">
        <w:rPr>
          <w:rFonts w:ascii="Arial" w:hAnsi="Arial" w:cs="Arial"/>
          <w:noProof/>
          <w:sz w:val="17"/>
          <w:szCs w:val="17"/>
          <w:lang w:val="it-IT"/>
        </w:rPr>
        <w:t>arks on products and containers</w:t>
      </w:r>
      <w:r w:rsidR="00981AB0" w:rsidRPr="00E160C3">
        <w:rPr>
          <w:rFonts w:ascii="Arial" w:hAnsi="Arial" w:cs="Arial"/>
          <w:noProof/>
          <w:sz w:val="17"/>
          <w:szCs w:val="17"/>
          <w:lang w:val="it-IT"/>
        </w:rPr>
        <w:t xml:space="preserve"> </w:t>
      </w:r>
      <w:r w:rsidR="00981AB0" w:rsidRPr="00E160C3">
        <w:rPr>
          <w:rFonts w:ascii="Arial" w:hAnsi="Arial" w:cs="Arial"/>
          <w:noProof/>
          <w:sz w:val="17"/>
          <w:szCs w:val="17"/>
          <w:lang w:val="it-IT"/>
        </w:rPr>
        <w:tab/>
      </w:r>
    </w:p>
    <w:p w:rsidR="00A1558B" w:rsidRPr="00E160C3" w:rsidRDefault="00A1558B" w:rsidP="00351830">
      <w:pPr>
        <w:tabs>
          <w:tab w:val="right" w:leader="dot" w:pos="10206"/>
        </w:tabs>
        <w:spacing w:line="360" w:lineRule="auto"/>
        <w:jc w:val="both"/>
        <w:rPr>
          <w:rFonts w:ascii="Arial" w:hAnsi="Arial" w:cs="Arial"/>
          <w:noProof/>
          <w:sz w:val="17"/>
          <w:szCs w:val="17"/>
          <w:lang w:val="it-IT"/>
        </w:rPr>
      </w:pPr>
      <w:r w:rsidRPr="00E160C3">
        <w:rPr>
          <w:rFonts w:ascii="Arial" w:hAnsi="Arial" w:cs="Arial"/>
          <w:noProof/>
          <w:sz w:val="17"/>
          <w:szCs w:val="17"/>
          <w:lang w:val="it-IT"/>
        </w:rPr>
        <w:tab/>
      </w:r>
    </w:p>
    <w:p w:rsidR="00C17259" w:rsidRPr="00E160C3" w:rsidRDefault="00E160C3" w:rsidP="00E160C3">
      <w:pPr>
        <w:rPr>
          <w:rFonts w:ascii="Arial" w:hAnsi="Arial" w:cs="Arial"/>
          <w:noProof/>
          <w:sz w:val="17"/>
          <w:szCs w:val="17"/>
          <w:lang w:val="it-IT"/>
        </w:rPr>
      </w:pPr>
      <w:r w:rsidRPr="00E160C3">
        <w:rPr>
          <w:rFonts w:ascii="Arial" w:hAnsi="Arial" w:cs="Arial"/>
          <w:b/>
          <w:noProof/>
          <w:sz w:val="17"/>
          <w:szCs w:val="17"/>
          <w:lang w:val="it-IT"/>
        </w:rPr>
        <w:t>Denominazione e sede-indirizzo dello speditore</w:t>
      </w:r>
      <w:r>
        <w:rPr>
          <w:sz w:val="18"/>
          <w:lang w:val="it-IT"/>
        </w:rPr>
        <w:t xml:space="preserve"> </w:t>
      </w:r>
      <w:r w:rsidR="00C17259" w:rsidRPr="00E160C3">
        <w:rPr>
          <w:rFonts w:ascii="Arial" w:hAnsi="Arial" w:cs="Arial"/>
          <w:noProof/>
          <w:sz w:val="17"/>
          <w:szCs w:val="17"/>
          <w:lang w:val="it-IT"/>
        </w:rPr>
        <w:t>/ Name and address of</w:t>
      </w:r>
      <w:r w:rsidR="00F65885">
        <w:rPr>
          <w:rFonts w:ascii="Arial" w:hAnsi="Arial" w:cs="Arial"/>
          <w:noProof/>
          <w:sz w:val="17"/>
          <w:szCs w:val="17"/>
          <w:lang w:val="it-IT"/>
        </w:rPr>
        <w:t xml:space="preserve"> the</w:t>
      </w:r>
      <w:r w:rsidR="00C17259" w:rsidRPr="00E160C3">
        <w:rPr>
          <w:rFonts w:ascii="Arial" w:hAnsi="Arial" w:cs="Arial"/>
          <w:noProof/>
          <w:sz w:val="17"/>
          <w:szCs w:val="17"/>
          <w:lang w:val="it-IT"/>
        </w:rPr>
        <w:t xml:space="preserve"> consignor: </w:t>
      </w:r>
      <w:r w:rsidR="00C17259" w:rsidRPr="00E160C3">
        <w:rPr>
          <w:rFonts w:ascii="Arial" w:hAnsi="Arial" w:cs="Arial"/>
          <w:noProof/>
          <w:sz w:val="17"/>
          <w:szCs w:val="17"/>
          <w:lang w:val="it-IT"/>
        </w:rPr>
        <w:tab/>
      </w:r>
    </w:p>
    <w:p w:rsidR="00C17259" w:rsidRPr="00E160C3" w:rsidRDefault="00C17259" w:rsidP="00C17259">
      <w:pPr>
        <w:tabs>
          <w:tab w:val="right" w:leader="dot" w:pos="10206"/>
        </w:tabs>
        <w:spacing w:line="360" w:lineRule="auto"/>
        <w:jc w:val="both"/>
        <w:rPr>
          <w:rFonts w:ascii="Arial" w:hAnsi="Arial" w:cs="Arial"/>
          <w:noProof/>
          <w:sz w:val="17"/>
          <w:szCs w:val="17"/>
          <w:lang w:val="it-IT"/>
        </w:rPr>
      </w:pPr>
      <w:r w:rsidRPr="00E160C3">
        <w:rPr>
          <w:rFonts w:ascii="Arial" w:hAnsi="Arial" w:cs="Arial"/>
          <w:noProof/>
          <w:sz w:val="17"/>
          <w:szCs w:val="17"/>
          <w:lang w:val="it-IT"/>
        </w:rPr>
        <w:tab/>
      </w:r>
    </w:p>
    <w:p w:rsidR="00C17259" w:rsidRPr="00E160C3" w:rsidRDefault="00C17259" w:rsidP="00C17259">
      <w:pPr>
        <w:tabs>
          <w:tab w:val="right" w:leader="dot" w:pos="10206"/>
        </w:tabs>
        <w:spacing w:line="360" w:lineRule="auto"/>
        <w:jc w:val="both"/>
        <w:rPr>
          <w:rFonts w:ascii="Arial" w:hAnsi="Arial" w:cs="Arial"/>
          <w:b/>
          <w:noProof/>
          <w:sz w:val="17"/>
          <w:szCs w:val="17"/>
          <w:lang w:val="it-IT"/>
        </w:rPr>
      </w:pPr>
      <w:r w:rsidRPr="00E160C3">
        <w:rPr>
          <w:rFonts w:ascii="Arial" w:hAnsi="Arial" w:cs="Arial"/>
          <w:noProof/>
          <w:sz w:val="17"/>
          <w:szCs w:val="17"/>
          <w:lang w:val="it-IT"/>
        </w:rPr>
        <w:tab/>
      </w:r>
    </w:p>
    <w:p w:rsidR="00814F47" w:rsidRPr="00554DFE" w:rsidRDefault="00F65885" w:rsidP="00351830">
      <w:pPr>
        <w:tabs>
          <w:tab w:val="right" w:leader="dot" w:pos="10206"/>
        </w:tabs>
        <w:spacing w:line="360" w:lineRule="auto"/>
        <w:jc w:val="both"/>
        <w:rPr>
          <w:rFonts w:ascii="Arial" w:hAnsi="Arial" w:cs="Arial"/>
          <w:noProof/>
          <w:sz w:val="17"/>
          <w:szCs w:val="17"/>
          <w:lang w:val="it-IT"/>
        </w:rPr>
      </w:pPr>
      <w:r>
        <w:rPr>
          <w:rFonts w:ascii="Arial" w:hAnsi="Arial" w:cs="Arial"/>
          <w:b/>
          <w:noProof/>
          <w:sz w:val="17"/>
          <w:szCs w:val="17"/>
          <w:lang w:val="it-IT"/>
        </w:rPr>
        <w:t>Denominazione</w:t>
      </w:r>
      <w:r w:rsidR="00554DFE" w:rsidRPr="00554DFE">
        <w:rPr>
          <w:rFonts w:ascii="Arial" w:hAnsi="Arial" w:cs="Arial"/>
          <w:b/>
          <w:noProof/>
          <w:sz w:val="17"/>
          <w:szCs w:val="17"/>
          <w:lang w:val="it-IT"/>
        </w:rPr>
        <w:t xml:space="preserve"> e numero di riconoscimento del</w:t>
      </w:r>
      <w:r w:rsidR="00554DFE">
        <w:rPr>
          <w:rFonts w:ascii="Arial" w:hAnsi="Arial" w:cs="Arial"/>
          <w:b/>
          <w:noProof/>
          <w:sz w:val="17"/>
          <w:szCs w:val="17"/>
          <w:lang w:val="it-IT"/>
        </w:rPr>
        <w:t>lo stabilimento di</w:t>
      </w:r>
      <w:r w:rsidR="00554DFE" w:rsidRPr="00554DFE">
        <w:rPr>
          <w:rFonts w:ascii="Arial" w:hAnsi="Arial" w:cs="Arial"/>
          <w:b/>
          <w:noProof/>
          <w:sz w:val="17"/>
          <w:szCs w:val="17"/>
          <w:lang w:val="it-IT"/>
        </w:rPr>
        <w:t xml:space="preserve"> macell</w:t>
      </w:r>
      <w:r w:rsidR="00554DFE">
        <w:rPr>
          <w:rFonts w:ascii="Arial" w:hAnsi="Arial" w:cs="Arial"/>
          <w:b/>
          <w:noProof/>
          <w:sz w:val="17"/>
          <w:szCs w:val="17"/>
          <w:lang w:val="it-IT"/>
        </w:rPr>
        <w:t>azione</w:t>
      </w:r>
      <w:r w:rsidR="00554DFE" w:rsidRPr="00554DFE">
        <w:rPr>
          <w:rFonts w:ascii="Arial" w:hAnsi="Arial" w:cs="Arial"/>
          <w:b/>
          <w:noProof/>
          <w:sz w:val="17"/>
          <w:szCs w:val="17"/>
          <w:lang w:val="it-IT"/>
        </w:rPr>
        <w:t xml:space="preserve"> e Paese</w:t>
      </w:r>
      <w:r w:rsidR="00A1558B" w:rsidRPr="00554DFE">
        <w:rPr>
          <w:rFonts w:ascii="Arial" w:hAnsi="Arial" w:cs="Arial"/>
          <w:b/>
          <w:noProof/>
          <w:sz w:val="17"/>
          <w:szCs w:val="17"/>
          <w:lang w:val="it-IT"/>
        </w:rPr>
        <w:t xml:space="preserve"> </w:t>
      </w:r>
      <w:r w:rsidR="000873C0" w:rsidRPr="00554DFE">
        <w:rPr>
          <w:rFonts w:ascii="Arial" w:hAnsi="Arial" w:cs="Arial"/>
          <w:b/>
          <w:noProof/>
          <w:sz w:val="17"/>
          <w:szCs w:val="17"/>
          <w:lang w:val="it-IT"/>
        </w:rPr>
        <w:t xml:space="preserve">/ </w:t>
      </w:r>
      <w:r w:rsidR="00C17259" w:rsidRPr="00554DFE">
        <w:rPr>
          <w:rFonts w:ascii="Arial" w:hAnsi="Arial" w:cs="Arial"/>
          <w:noProof/>
          <w:sz w:val="17"/>
          <w:szCs w:val="17"/>
          <w:lang w:val="it-IT"/>
        </w:rPr>
        <w:t>Slaughtering establishment</w:t>
      </w:r>
      <w:r w:rsidR="00981AB0" w:rsidRPr="00554DFE">
        <w:rPr>
          <w:rFonts w:ascii="Arial" w:hAnsi="Arial" w:cs="Arial"/>
          <w:noProof/>
          <w:sz w:val="17"/>
          <w:szCs w:val="17"/>
          <w:lang w:val="it-IT"/>
        </w:rPr>
        <w:t xml:space="preserve"> </w:t>
      </w:r>
      <w:r w:rsidR="00A1558B" w:rsidRPr="00554DFE">
        <w:rPr>
          <w:rFonts w:ascii="Arial" w:hAnsi="Arial" w:cs="Arial"/>
          <w:noProof/>
          <w:sz w:val="17"/>
          <w:szCs w:val="17"/>
          <w:lang w:val="it-IT"/>
        </w:rPr>
        <w:t>name</w:t>
      </w:r>
      <w:r w:rsidR="00F85039" w:rsidRPr="00554DFE">
        <w:rPr>
          <w:rFonts w:ascii="Arial" w:hAnsi="Arial" w:cs="Arial"/>
          <w:noProof/>
          <w:sz w:val="17"/>
          <w:szCs w:val="17"/>
          <w:lang w:val="it-IT"/>
        </w:rPr>
        <w:t>,</w:t>
      </w:r>
      <w:r w:rsidR="00A1558B" w:rsidRPr="00554DFE">
        <w:rPr>
          <w:rFonts w:ascii="Arial" w:hAnsi="Arial" w:cs="Arial"/>
          <w:noProof/>
          <w:sz w:val="17"/>
          <w:szCs w:val="17"/>
          <w:lang w:val="it-IT"/>
        </w:rPr>
        <w:t xml:space="preserve"> </w:t>
      </w:r>
      <w:r w:rsidR="000873C0" w:rsidRPr="00554DFE">
        <w:rPr>
          <w:rFonts w:ascii="Arial" w:hAnsi="Arial" w:cs="Arial"/>
          <w:noProof/>
          <w:sz w:val="17"/>
          <w:szCs w:val="17"/>
          <w:lang w:val="it-IT"/>
        </w:rPr>
        <w:t>number</w:t>
      </w:r>
      <w:r w:rsidR="00F85039" w:rsidRPr="00554DFE">
        <w:rPr>
          <w:rFonts w:ascii="Arial" w:hAnsi="Arial" w:cs="Arial"/>
          <w:noProof/>
          <w:sz w:val="17"/>
          <w:szCs w:val="17"/>
          <w:lang w:val="it-IT"/>
        </w:rPr>
        <w:t>, and country</w:t>
      </w:r>
      <w:r w:rsidR="000873C0" w:rsidRPr="00554DFE">
        <w:rPr>
          <w:rFonts w:ascii="Arial" w:hAnsi="Arial" w:cs="Arial"/>
          <w:noProof/>
          <w:sz w:val="17"/>
          <w:szCs w:val="17"/>
          <w:lang w:val="it-IT"/>
        </w:rPr>
        <w:t>:</w:t>
      </w:r>
      <w:r w:rsidR="00981AB0" w:rsidRPr="00554DFE">
        <w:rPr>
          <w:rFonts w:ascii="Arial" w:hAnsi="Arial" w:cs="Arial"/>
          <w:noProof/>
          <w:sz w:val="17"/>
          <w:szCs w:val="17"/>
          <w:lang w:val="it-IT"/>
        </w:rPr>
        <w:t xml:space="preserve"> </w:t>
      </w:r>
      <w:r w:rsidR="00981AB0" w:rsidRPr="00554DFE">
        <w:rPr>
          <w:rFonts w:ascii="Arial" w:hAnsi="Arial" w:cs="Arial"/>
          <w:noProof/>
          <w:sz w:val="17"/>
          <w:szCs w:val="17"/>
          <w:lang w:val="it-IT"/>
        </w:rPr>
        <w:tab/>
      </w:r>
    </w:p>
    <w:p w:rsidR="00A1558B" w:rsidRPr="00554DFE" w:rsidRDefault="00A1558B" w:rsidP="00351830">
      <w:pPr>
        <w:tabs>
          <w:tab w:val="right" w:leader="dot" w:pos="10206"/>
        </w:tabs>
        <w:spacing w:line="360" w:lineRule="auto"/>
        <w:jc w:val="both"/>
        <w:rPr>
          <w:rFonts w:ascii="Arial" w:hAnsi="Arial" w:cs="Arial"/>
          <w:noProof/>
          <w:sz w:val="17"/>
          <w:szCs w:val="17"/>
          <w:lang w:val="it-IT"/>
        </w:rPr>
      </w:pPr>
      <w:r w:rsidRPr="00554DFE">
        <w:rPr>
          <w:rFonts w:ascii="Arial" w:hAnsi="Arial" w:cs="Arial"/>
          <w:noProof/>
          <w:sz w:val="17"/>
          <w:szCs w:val="17"/>
          <w:lang w:val="it-IT"/>
        </w:rPr>
        <w:tab/>
      </w:r>
    </w:p>
    <w:p w:rsidR="00336B56" w:rsidRPr="00554DFE" w:rsidRDefault="00F65885" w:rsidP="00336B56">
      <w:pPr>
        <w:tabs>
          <w:tab w:val="right" w:leader="dot" w:pos="10206"/>
        </w:tabs>
        <w:spacing w:line="360" w:lineRule="auto"/>
        <w:jc w:val="both"/>
        <w:rPr>
          <w:rFonts w:ascii="Arial" w:hAnsi="Arial" w:cs="Arial"/>
          <w:noProof/>
          <w:sz w:val="17"/>
          <w:szCs w:val="17"/>
          <w:lang w:val="it-IT"/>
        </w:rPr>
      </w:pPr>
      <w:r>
        <w:rPr>
          <w:rFonts w:ascii="Arial" w:hAnsi="Arial" w:cs="Arial"/>
          <w:b/>
          <w:noProof/>
          <w:sz w:val="17"/>
          <w:szCs w:val="17"/>
          <w:lang w:val="it-IT"/>
        </w:rPr>
        <w:t>Denominazione</w:t>
      </w:r>
      <w:r w:rsidR="00554DFE" w:rsidRPr="00554DFE">
        <w:rPr>
          <w:rFonts w:ascii="Arial" w:hAnsi="Arial" w:cs="Arial"/>
          <w:b/>
          <w:noProof/>
          <w:sz w:val="17"/>
          <w:szCs w:val="17"/>
          <w:lang w:val="it-IT"/>
        </w:rPr>
        <w:t xml:space="preserve"> e numero di riconoscimento dell</w:t>
      </w:r>
      <w:r w:rsidR="00554DFE">
        <w:rPr>
          <w:rFonts w:ascii="Arial" w:hAnsi="Arial" w:cs="Arial"/>
          <w:b/>
          <w:noProof/>
          <w:sz w:val="17"/>
          <w:szCs w:val="17"/>
          <w:lang w:val="it-IT"/>
        </w:rPr>
        <w:t>o stabilimento di</w:t>
      </w:r>
      <w:r w:rsidR="00554DFE" w:rsidRPr="00554DFE">
        <w:rPr>
          <w:rFonts w:ascii="Arial" w:hAnsi="Arial" w:cs="Arial"/>
          <w:b/>
          <w:noProof/>
          <w:sz w:val="17"/>
          <w:szCs w:val="17"/>
          <w:lang w:val="it-IT"/>
        </w:rPr>
        <w:t xml:space="preserve"> sezionamento e Paese</w:t>
      </w:r>
      <w:r w:rsidR="00336B56" w:rsidRPr="00554DFE">
        <w:rPr>
          <w:rFonts w:ascii="Arial" w:hAnsi="Arial" w:cs="Arial"/>
          <w:b/>
          <w:sz w:val="20"/>
          <w:lang w:val="it-IT"/>
        </w:rPr>
        <w:t>¹</w:t>
      </w:r>
      <w:r w:rsidR="00336B56" w:rsidRPr="00554DFE">
        <w:rPr>
          <w:rFonts w:ascii="Arial" w:hAnsi="Arial" w:cs="Arial"/>
          <w:b/>
          <w:noProof/>
          <w:sz w:val="17"/>
          <w:szCs w:val="17"/>
          <w:lang w:val="it-IT"/>
        </w:rPr>
        <w:t xml:space="preserve"> / </w:t>
      </w:r>
      <w:r w:rsidR="00336B56" w:rsidRPr="00554DFE">
        <w:rPr>
          <w:rFonts w:ascii="Arial" w:hAnsi="Arial" w:cs="Arial"/>
          <w:noProof/>
          <w:sz w:val="17"/>
          <w:szCs w:val="17"/>
          <w:lang w:val="it-IT"/>
        </w:rPr>
        <w:t>Cutting plant name</w:t>
      </w:r>
      <w:r w:rsidR="00F85039" w:rsidRPr="00554DFE">
        <w:rPr>
          <w:rFonts w:ascii="Arial" w:hAnsi="Arial" w:cs="Arial"/>
          <w:noProof/>
          <w:sz w:val="17"/>
          <w:szCs w:val="17"/>
          <w:lang w:val="it-IT"/>
        </w:rPr>
        <w:t xml:space="preserve">, </w:t>
      </w:r>
      <w:r w:rsidR="00336B56" w:rsidRPr="00554DFE">
        <w:rPr>
          <w:rFonts w:ascii="Arial" w:hAnsi="Arial" w:cs="Arial"/>
          <w:noProof/>
          <w:sz w:val="17"/>
          <w:szCs w:val="17"/>
          <w:lang w:val="it-IT"/>
        </w:rPr>
        <w:t>number</w:t>
      </w:r>
      <w:r w:rsidR="00F85039" w:rsidRPr="00554DFE">
        <w:rPr>
          <w:rFonts w:ascii="Arial" w:hAnsi="Arial" w:cs="Arial"/>
          <w:noProof/>
          <w:sz w:val="17"/>
          <w:szCs w:val="17"/>
          <w:lang w:val="it-IT"/>
        </w:rPr>
        <w:t>, and country</w:t>
      </w:r>
      <w:r w:rsidR="00336B56" w:rsidRPr="00554DFE">
        <w:rPr>
          <w:rFonts w:ascii="Arial" w:hAnsi="Arial" w:cs="Arial"/>
          <w:noProof/>
          <w:sz w:val="17"/>
          <w:szCs w:val="17"/>
          <w:lang w:val="it-IT"/>
        </w:rPr>
        <w:t xml:space="preserve">: ¹ </w:t>
      </w:r>
      <w:r w:rsidR="00336B56" w:rsidRPr="00554DFE">
        <w:rPr>
          <w:rFonts w:ascii="Arial" w:hAnsi="Arial" w:cs="Arial"/>
          <w:noProof/>
          <w:sz w:val="17"/>
          <w:szCs w:val="17"/>
          <w:lang w:val="it-IT"/>
        </w:rPr>
        <w:tab/>
      </w:r>
    </w:p>
    <w:p w:rsidR="00336B56" w:rsidRPr="00554DFE" w:rsidRDefault="00336B56" w:rsidP="00336B56">
      <w:pPr>
        <w:tabs>
          <w:tab w:val="right" w:leader="dot" w:pos="10206"/>
        </w:tabs>
        <w:spacing w:line="360" w:lineRule="auto"/>
        <w:jc w:val="both"/>
        <w:rPr>
          <w:rFonts w:ascii="Arial" w:hAnsi="Arial" w:cs="Arial"/>
          <w:noProof/>
          <w:sz w:val="17"/>
          <w:szCs w:val="17"/>
          <w:lang w:val="it-IT"/>
        </w:rPr>
      </w:pPr>
      <w:r w:rsidRPr="00554DFE">
        <w:rPr>
          <w:rFonts w:ascii="Arial" w:hAnsi="Arial" w:cs="Arial"/>
          <w:noProof/>
          <w:sz w:val="17"/>
          <w:szCs w:val="17"/>
          <w:lang w:val="it-IT"/>
        </w:rPr>
        <w:tab/>
      </w:r>
    </w:p>
    <w:p w:rsidR="00A1558B" w:rsidRPr="00554DFE" w:rsidRDefault="00F65885" w:rsidP="00351830">
      <w:pPr>
        <w:tabs>
          <w:tab w:val="right" w:leader="dot" w:pos="10206"/>
        </w:tabs>
        <w:spacing w:line="360" w:lineRule="auto"/>
        <w:jc w:val="both"/>
        <w:rPr>
          <w:rFonts w:ascii="Arial" w:hAnsi="Arial" w:cs="Arial"/>
          <w:noProof/>
          <w:sz w:val="17"/>
          <w:szCs w:val="17"/>
          <w:lang w:val="it-IT"/>
        </w:rPr>
      </w:pPr>
      <w:r>
        <w:rPr>
          <w:rFonts w:ascii="Arial" w:hAnsi="Arial" w:cs="Arial"/>
          <w:b/>
          <w:noProof/>
          <w:sz w:val="17"/>
          <w:szCs w:val="17"/>
          <w:lang w:val="it-IT"/>
        </w:rPr>
        <w:t>Denominazione</w:t>
      </w:r>
      <w:r w:rsidR="00554DFE" w:rsidRPr="00554DFE">
        <w:rPr>
          <w:rFonts w:ascii="Arial" w:hAnsi="Arial" w:cs="Arial"/>
          <w:b/>
          <w:noProof/>
          <w:sz w:val="17"/>
          <w:szCs w:val="17"/>
          <w:lang w:val="it-IT"/>
        </w:rPr>
        <w:t xml:space="preserve"> e numero di riconoscimento dello stabilimento di trasformazione e Paese</w:t>
      </w:r>
      <w:r w:rsidR="00814F47" w:rsidRPr="00554DFE">
        <w:rPr>
          <w:rFonts w:ascii="Arial" w:hAnsi="Arial" w:cs="Arial"/>
          <w:b/>
          <w:noProof/>
          <w:sz w:val="17"/>
          <w:szCs w:val="17"/>
          <w:lang w:val="it-IT"/>
        </w:rPr>
        <w:t xml:space="preserve"> </w:t>
      </w:r>
      <w:r w:rsidR="000873C0" w:rsidRPr="00554DFE">
        <w:rPr>
          <w:rFonts w:ascii="Arial" w:hAnsi="Arial" w:cs="Arial"/>
          <w:noProof/>
          <w:sz w:val="17"/>
          <w:szCs w:val="17"/>
          <w:lang w:val="it-IT"/>
        </w:rPr>
        <w:t xml:space="preserve">/ </w:t>
      </w:r>
      <w:r w:rsidR="00A1558B" w:rsidRPr="00554DFE">
        <w:rPr>
          <w:rFonts w:ascii="Arial" w:hAnsi="Arial" w:cs="Arial"/>
          <w:noProof/>
          <w:sz w:val="17"/>
          <w:szCs w:val="17"/>
          <w:lang w:val="it-IT"/>
        </w:rPr>
        <w:t xml:space="preserve">Processing establishment  </w:t>
      </w:r>
      <w:r w:rsidR="00981AB0" w:rsidRPr="00554DFE">
        <w:rPr>
          <w:rFonts w:ascii="Arial" w:hAnsi="Arial" w:cs="Arial"/>
          <w:noProof/>
          <w:sz w:val="17"/>
          <w:szCs w:val="17"/>
          <w:lang w:val="it-IT"/>
        </w:rPr>
        <w:t>name</w:t>
      </w:r>
      <w:r w:rsidR="00F85039" w:rsidRPr="00554DFE">
        <w:rPr>
          <w:rFonts w:ascii="Arial" w:hAnsi="Arial" w:cs="Arial"/>
          <w:noProof/>
          <w:sz w:val="17"/>
          <w:szCs w:val="17"/>
          <w:lang w:val="it-IT"/>
        </w:rPr>
        <w:t xml:space="preserve">, </w:t>
      </w:r>
      <w:r w:rsidR="00981AB0" w:rsidRPr="00554DFE">
        <w:rPr>
          <w:rFonts w:ascii="Arial" w:hAnsi="Arial" w:cs="Arial"/>
          <w:noProof/>
          <w:sz w:val="17"/>
          <w:szCs w:val="17"/>
          <w:lang w:val="it-IT"/>
        </w:rPr>
        <w:t>number</w:t>
      </w:r>
      <w:r w:rsidR="00F85039" w:rsidRPr="00554DFE">
        <w:rPr>
          <w:rFonts w:ascii="Arial" w:hAnsi="Arial" w:cs="Arial"/>
          <w:noProof/>
          <w:sz w:val="17"/>
          <w:szCs w:val="17"/>
          <w:lang w:val="it-IT"/>
        </w:rPr>
        <w:t>, and country</w:t>
      </w:r>
      <w:r w:rsidR="00981AB0" w:rsidRPr="00554DFE">
        <w:rPr>
          <w:rFonts w:ascii="Arial" w:hAnsi="Arial" w:cs="Arial"/>
          <w:noProof/>
          <w:sz w:val="17"/>
          <w:szCs w:val="17"/>
          <w:lang w:val="it-IT"/>
        </w:rPr>
        <w:t xml:space="preserve"> </w:t>
      </w:r>
      <w:r w:rsidR="00981AB0" w:rsidRPr="00554DFE">
        <w:rPr>
          <w:rFonts w:ascii="Arial" w:hAnsi="Arial" w:cs="Arial"/>
          <w:noProof/>
          <w:sz w:val="17"/>
          <w:szCs w:val="17"/>
          <w:lang w:val="it-IT"/>
        </w:rPr>
        <w:tab/>
      </w:r>
    </w:p>
    <w:p w:rsidR="00981AB0" w:rsidRPr="00554DFE" w:rsidRDefault="00981AB0" w:rsidP="00351830">
      <w:pPr>
        <w:tabs>
          <w:tab w:val="right" w:leader="dot" w:pos="10206"/>
        </w:tabs>
        <w:spacing w:line="360" w:lineRule="auto"/>
        <w:jc w:val="both"/>
        <w:rPr>
          <w:rFonts w:ascii="Arial" w:hAnsi="Arial" w:cs="Arial"/>
          <w:noProof/>
          <w:sz w:val="17"/>
          <w:szCs w:val="17"/>
          <w:lang w:val="it-IT"/>
        </w:rPr>
      </w:pPr>
      <w:r w:rsidRPr="00554DFE">
        <w:rPr>
          <w:rFonts w:ascii="Arial" w:hAnsi="Arial" w:cs="Arial"/>
          <w:noProof/>
          <w:sz w:val="17"/>
          <w:szCs w:val="17"/>
          <w:lang w:val="it-IT"/>
        </w:rPr>
        <w:tab/>
      </w:r>
    </w:p>
    <w:p w:rsidR="00A1558B" w:rsidRPr="00554DFE" w:rsidRDefault="00F65885" w:rsidP="00351830">
      <w:pPr>
        <w:tabs>
          <w:tab w:val="right" w:leader="dot" w:pos="10206"/>
        </w:tabs>
        <w:spacing w:line="360" w:lineRule="auto"/>
        <w:jc w:val="both"/>
        <w:rPr>
          <w:rFonts w:ascii="Arial" w:hAnsi="Arial" w:cs="Arial"/>
          <w:noProof/>
          <w:sz w:val="17"/>
          <w:szCs w:val="17"/>
          <w:lang w:val="it-IT"/>
        </w:rPr>
      </w:pPr>
      <w:r>
        <w:rPr>
          <w:rFonts w:ascii="Arial" w:hAnsi="Arial" w:cs="Arial"/>
          <w:b/>
          <w:noProof/>
          <w:sz w:val="17"/>
          <w:szCs w:val="17"/>
          <w:lang w:val="it-IT"/>
        </w:rPr>
        <w:t>Denominazione</w:t>
      </w:r>
      <w:r w:rsidR="00554DFE" w:rsidRPr="00554DFE">
        <w:rPr>
          <w:rFonts w:ascii="Arial" w:hAnsi="Arial" w:cs="Arial"/>
          <w:b/>
          <w:noProof/>
          <w:sz w:val="17"/>
          <w:szCs w:val="17"/>
          <w:lang w:val="it-IT"/>
        </w:rPr>
        <w:t xml:space="preserve"> e numero di riconoscimento dello stabilimento di disosso e Paese</w:t>
      </w:r>
      <w:r w:rsidR="00814F47" w:rsidRPr="00554DFE">
        <w:rPr>
          <w:rFonts w:ascii="Arial" w:hAnsi="Arial" w:cs="Arial"/>
          <w:b/>
          <w:noProof/>
          <w:sz w:val="17"/>
          <w:szCs w:val="17"/>
          <w:lang w:val="it-IT"/>
        </w:rPr>
        <w:t xml:space="preserve"> </w:t>
      </w:r>
      <w:r w:rsidR="00336B56" w:rsidRPr="00554DFE">
        <w:rPr>
          <w:rFonts w:ascii="Arial" w:hAnsi="Arial" w:cs="Arial"/>
          <w:b/>
          <w:sz w:val="20"/>
          <w:lang w:val="it-IT"/>
        </w:rPr>
        <w:t>²</w:t>
      </w:r>
      <w:r w:rsidR="00A1558B" w:rsidRPr="00554DFE">
        <w:rPr>
          <w:rFonts w:ascii="Arial" w:hAnsi="Arial" w:cs="Arial"/>
          <w:b/>
          <w:noProof/>
          <w:sz w:val="20"/>
          <w:lang w:val="it-IT"/>
        </w:rPr>
        <w:t xml:space="preserve"> </w:t>
      </w:r>
      <w:r w:rsidR="00C17259" w:rsidRPr="00554DFE">
        <w:rPr>
          <w:rFonts w:ascii="Arial" w:hAnsi="Arial" w:cs="Arial"/>
          <w:noProof/>
          <w:sz w:val="17"/>
          <w:szCs w:val="17"/>
          <w:lang w:val="it-IT"/>
        </w:rPr>
        <w:t xml:space="preserve">/ </w:t>
      </w:r>
      <w:r w:rsidR="00A1558B" w:rsidRPr="00554DFE">
        <w:rPr>
          <w:rFonts w:ascii="Arial" w:hAnsi="Arial" w:cs="Arial"/>
          <w:noProof/>
          <w:sz w:val="17"/>
          <w:szCs w:val="17"/>
          <w:lang w:val="it-IT"/>
        </w:rPr>
        <w:t>Deboning establishment  name</w:t>
      </w:r>
      <w:r w:rsidR="00F85039" w:rsidRPr="00554DFE">
        <w:rPr>
          <w:rFonts w:ascii="Arial" w:hAnsi="Arial" w:cs="Arial"/>
          <w:noProof/>
          <w:sz w:val="17"/>
          <w:szCs w:val="17"/>
          <w:lang w:val="it-IT"/>
        </w:rPr>
        <w:t>,</w:t>
      </w:r>
      <w:r w:rsidR="00A1558B" w:rsidRPr="00554DFE">
        <w:rPr>
          <w:rFonts w:ascii="Arial" w:hAnsi="Arial" w:cs="Arial"/>
          <w:noProof/>
          <w:sz w:val="17"/>
          <w:szCs w:val="17"/>
          <w:lang w:val="it-IT"/>
        </w:rPr>
        <w:t xml:space="preserve"> number</w:t>
      </w:r>
      <w:r w:rsidR="00F85039" w:rsidRPr="00554DFE">
        <w:rPr>
          <w:rFonts w:ascii="Arial" w:hAnsi="Arial" w:cs="Arial"/>
          <w:noProof/>
          <w:sz w:val="17"/>
          <w:szCs w:val="17"/>
          <w:lang w:val="it-IT"/>
        </w:rPr>
        <w:t xml:space="preserve">, and country </w:t>
      </w:r>
      <w:r w:rsidR="00336B56" w:rsidRPr="00554DFE">
        <w:rPr>
          <w:rFonts w:ascii="Arial" w:hAnsi="Arial" w:cs="Arial"/>
          <w:b/>
          <w:sz w:val="20"/>
          <w:lang w:val="it-IT"/>
        </w:rPr>
        <w:t>²</w:t>
      </w:r>
      <w:r w:rsidR="00A1558B" w:rsidRPr="00554DFE">
        <w:rPr>
          <w:rFonts w:ascii="Arial" w:hAnsi="Arial" w:cs="Arial"/>
          <w:noProof/>
          <w:sz w:val="17"/>
          <w:szCs w:val="17"/>
          <w:lang w:val="it-IT"/>
        </w:rPr>
        <w:tab/>
      </w:r>
    </w:p>
    <w:p w:rsidR="00A1558B" w:rsidRPr="00554DFE" w:rsidRDefault="00A1558B" w:rsidP="00351830">
      <w:pPr>
        <w:tabs>
          <w:tab w:val="right" w:leader="dot" w:pos="10206"/>
        </w:tabs>
        <w:spacing w:line="360" w:lineRule="auto"/>
        <w:jc w:val="both"/>
        <w:rPr>
          <w:rFonts w:ascii="Arial" w:hAnsi="Arial" w:cs="Arial"/>
          <w:noProof/>
          <w:sz w:val="17"/>
          <w:szCs w:val="17"/>
          <w:lang w:val="it-IT"/>
        </w:rPr>
      </w:pPr>
      <w:r w:rsidRPr="00554DFE">
        <w:rPr>
          <w:rFonts w:ascii="Arial" w:hAnsi="Arial" w:cs="Arial"/>
          <w:noProof/>
          <w:sz w:val="17"/>
          <w:szCs w:val="17"/>
          <w:lang w:val="it-IT"/>
        </w:rPr>
        <w:tab/>
      </w:r>
    </w:p>
    <w:p w:rsidR="00A1558B" w:rsidRPr="00F65885" w:rsidRDefault="00F65885" w:rsidP="00351830">
      <w:pPr>
        <w:tabs>
          <w:tab w:val="right" w:leader="dot" w:pos="10206"/>
        </w:tabs>
        <w:spacing w:line="360" w:lineRule="auto"/>
        <w:jc w:val="both"/>
        <w:rPr>
          <w:rFonts w:ascii="Arial" w:hAnsi="Arial" w:cs="Arial"/>
          <w:noProof/>
          <w:sz w:val="17"/>
          <w:szCs w:val="17"/>
          <w:lang w:val="it-IT"/>
        </w:rPr>
      </w:pPr>
      <w:r>
        <w:rPr>
          <w:rFonts w:ascii="Arial" w:hAnsi="Arial" w:cs="Arial"/>
          <w:b/>
          <w:noProof/>
          <w:sz w:val="17"/>
          <w:szCs w:val="17"/>
          <w:lang w:val="it-IT"/>
        </w:rPr>
        <w:t>Denominazione</w:t>
      </w:r>
      <w:r w:rsidRPr="00F65885">
        <w:rPr>
          <w:rFonts w:ascii="Arial" w:hAnsi="Arial" w:cs="Arial"/>
          <w:b/>
          <w:noProof/>
          <w:sz w:val="17"/>
          <w:szCs w:val="17"/>
          <w:lang w:val="it-IT"/>
        </w:rPr>
        <w:t xml:space="preserve"> e numero di riconoscimento dello stabilimento di affettamento e Paese</w:t>
      </w:r>
      <w:r w:rsidR="00A1558B" w:rsidRPr="00F65885">
        <w:rPr>
          <w:rFonts w:ascii="Arial" w:hAnsi="Arial" w:cs="Arial"/>
          <w:b/>
          <w:noProof/>
          <w:sz w:val="20"/>
          <w:lang w:val="it-IT"/>
        </w:rPr>
        <w:t xml:space="preserve"> </w:t>
      </w:r>
      <w:r w:rsidR="00336B56" w:rsidRPr="00F65885">
        <w:rPr>
          <w:rFonts w:ascii="Arial" w:hAnsi="Arial" w:cs="Arial"/>
          <w:b/>
          <w:sz w:val="20"/>
          <w:lang w:val="it-IT"/>
        </w:rPr>
        <w:t>²</w:t>
      </w:r>
      <w:r w:rsidR="007E5287" w:rsidRPr="00F65885">
        <w:rPr>
          <w:rFonts w:ascii="Arial" w:hAnsi="Arial" w:cs="Arial"/>
          <w:noProof/>
          <w:sz w:val="17"/>
          <w:szCs w:val="17"/>
          <w:lang w:val="it-IT"/>
        </w:rPr>
        <w:t xml:space="preserve"> </w:t>
      </w:r>
      <w:r w:rsidR="00C17259" w:rsidRPr="00F65885">
        <w:rPr>
          <w:rFonts w:ascii="Arial" w:hAnsi="Arial" w:cs="Arial"/>
          <w:noProof/>
          <w:sz w:val="17"/>
          <w:szCs w:val="17"/>
          <w:lang w:val="it-IT"/>
        </w:rPr>
        <w:t xml:space="preserve">/ </w:t>
      </w:r>
      <w:r w:rsidR="00A1558B" w:rsidRPr="00F65885">
        <w:rPr>
          <w:rFonts w:ascii="Arial" w:hAnsi="Arial" w:cs="Arial"/>
          <w:noProof/>
          <w:sz w:val="17"/>
          <w:szCs w:val="17"/>
          <w:lang w:val="it-IT"/>
        </w:rPr>
        <w:t>Slicing</w:t>
      </w:r>
      <w:r w:rsidR="00C17259" w:rsidRPr="00F65885">
        <w:rPr>
          <w:rFonts w:ascii="Arial" w:hAnsi="Arial" w:cs="Arial"/>
          <w:noProof/>
          <w:sz w:val="17"/>
          <w:szCs w:val="17"/>
          <w:lang w:val="it-IT"/>
        </w:rPr>
        <w:t xml:space="preserve"> establishment  name</w:t>
      </w:r>
      <w:r w:rsidR="00F85039" w:rsidRPr="00F65885">
        <w:rPr>
          <w:rFonts w:ascii="Arial" w:hAnsi="Arial" w:cs="Arial"/>
          <w:noProof/>
          <w:sz w:val="17"/>
          <w:szCs w:val="17"/>
          <w:lang w:val="it-IT"/>
        </w:rPr>
        <w:t>, n</w:t>
      </w:r>
      <w:r w:rsidR="00C17259" w:rsidRPr="00F65885">
        <w:rPr>
          <w:rFonts w:ascii="Arial" w:hAnsi="Arial" w:cs="Arial"/>
          <w:noProof/>
          <w:sz w:val="17"/>
          <w:szCs w:val="17"/>
          <w:lang w:val="it-IT"/>
        </w:rPr>
        <w:t>umber</w:t>
      </w:r>
      <w:r w:rsidR="00F85039" w:rsidRPr="00F65885">
        <w:rPr>
          <w:rFonts w:ascii="Arial" w:hAnsi="Arial" w:cs="Arial"/>
          <w:noProof/>
          <w:sz w:val="17"/>
          <w:szCs w:val="17"/>
          <w:lang w:val="it-IT"/>
        </w:rPr>
        <w:t>, and country</w:t>
      </w:r>
      <w:r w:rsidR="007E5287" w:rsidRPr="00F65885">
        <w:rPr>
          <w:rFonts w:ascii="Arial" w:hAnsi="Arial" w:cs="Arial"/>
          <w:noProof/>
          <w:sz w:val="17"/>
          <w:szCs w:val="17"/>
          <w:lang w:val="it-IT"/>
        </w:rPr>
        <w:t xml:space="preserve"> </w:t>
      </w:r>
      <w:r w:rsidR="00336B56" w:rsidRPr="00F65885">
        <w:rPr>
          <w:rFonts w:ascii="Arial" w:hAnsi="Arial" w:cs="Arial"/>
          <w:b/>
          <w:sz w:val="20"/>
          <w:lang w:val="it-IT"/>
        </w:rPr>
        <w:t>²</w:t>
      </w:r>
      <w:r w:rsidR="00A1558B" w:rsidRPr="00F65885">
        <w:rPr>
          <w:rFonts w:ascii="Arial" w:hAnsi="Arial" w:cs="Arial"/>
          <w:noProof/>
          <w:sz w:val="17"/>
          <w:szCs w:val="17"/>
          <w:lang w:val="it-IT"/>
        </w:rPr>
        <w:tab/>
      </w:r>
    </w:p>
    <w:p w:rsidR="00A1558B" w:rsidRPr="00F65885" w:rsidRDefault="00A1558B" w:rsidP="00351830">
      <w:pPr>
        <w:tabs>
          <w:tab w:val="right" w:leader="dot" w:pos="10206"/>
        </w:tabs>
        <w:spacing w:line="360" w:lineRule="auto"/>
        <w:jc w:val="both"/>
        <w:rPr>
          <w:rFonts w:ascii="Arial" w:hAnsi="Arial" w:cs="Arial"/>
          <w:noProof/>
          <w:sz w:val="17"/>
          <w:szCs w:val="17"/>
          <w:lang w:val="it-IT"/>
        </w:rPr>
      </w:pPr>
      <w:r w:rsidRPr="00F65885">
        <w:rPr>
          <w:rFonts w:ascii="Arial" w:hAnsi="Arial" w:cs="Arial"/>
          <w:noProof/>
          <w:sz w:val="17"/>
          <w:szCs w:val="17"/>
          <w:lang w:val="it-IT"/>
        </w:rPr>
        <w:tab/>
      </w:r>
    </w:p>
    <w:p w:rsidR="00C17259" w:rsidRPr="00F65885" w:rsidRDefault="00F65885" w:rsidP="00C17259">
      <w:pPr>
        <w:tabs>
          <w:tab w:val="right" w:leader="dot" w:pos="10206"/>
        </w:tabs>
        <w:spacing w:line="360" w:lineRule="auto"/>
        <w:jc w:val="both"/>
        <w:rPr>
          <w:rFonts w:ascii="Arial" w:hAnsi="Arial" w:cs="Arial"/>
          <w:noProof/>
          <w:sz w:val="17"/>
          <w:szCs w:val="17"/>
          <w:lang w:val="it-IT"/>
        </w:rPr>
      </w:pPr>
      <w:r w:rsidRPr="00E160C3">
        <w:rPr>
          <w:rFonts w:ascii="Arial" w:hAnsi="Arial" w:cs="Arial"/>
          <w:b/>
          <w:noProof/>
          <w:sz w:val="17"/>
          <w:szCs w:val="17"/>
          <w:lang w:val="it-IT"/>
        </w:rPr>
        <w:t>Denominazione e sede-indirizzo</w:t>
      </w:r>
      <w:r w:rsidR="00C17259" w:rsidRPr="00F65885">
        <w:rPr>
          <w:rFonts w:ascii="Arial" w:hAnsi="Arial" w:cs="Arial"/>
          <w:b/>
          <w:noProof/>
          <w:sz w:val="17"/>
          <w:szCs w:val="17"/>
          <w:lang w:val="it-IT"/>
        </w:rPr>
        <w:t xml:space="preserve"> del destinatario / </w:t>
      </w:r>
      <w:r w:rsidR="00C17259" w:rsidRPr="00F65885">
        <w:rPr>
          <w:rFonts w:ascii="Arial" w:hAnsi="Arial" w:cs="Arial"/>
          <w:noProof/>
          <w:sz w:val="17"/>
          <w:szCs w:val="17"/>
          <w:lang w:val="it-IT"/>
        </w:rPr>
        <w:t>Name and address of</w:t>
      </w:r>
      <w:r w:rsidRPr="00F65885">
        <w:rPr>
          <w:rFonts w:ascii="Arial" w:hAnsi="Arial" w:cs="Arial"/>
          <w:noProof/>
          <w:sz w:val="17"/>
          <w:szCs w:val="17"/>
          <w:lang w:val="it-IT"/>
        </w:rPr>
        <w:t xml:space="preserve"> the</w:t>
      </w:r>
      <w:r w:rsidR="00C17259" w:rsidRPr="00F65885">
        <w:rPr>
          <w:rFonts w:ascii="Arial" w:hAnsi="Arial" w:cs="Arial"/>
          <w:noProof/>
          <w:sz w:val="17"/>
          <w:szCs w:val="17"/>
          <w:lang w:val="it-IT"/>
        </w:rPr>
        <w:t xml:space="preserve"> consignee: </w:t>
      </w:r>
      <w:r w:rsidR="00C17259" w:rsidRPr="00F65885">
        <w:rPr>
          <w:rFonts w:ascii="Arial" w:hAnsi="Arial" w:cs="Arial"/>
          <w:noProof/>
          <w:sz w:val="17"/>
          <w:szCs w:val="17"/>
          <w:lang w:val="it-IT"/>
        </w:rPr>
        <w:tab/>
      </w:r>
    </w:p>
    <w:p w:rsidR="00981AB0" w:rsidRPr="00F65885" w:rsidRDefault="00C17259" w:rsidP="00C17259">
      <w:pPr>
        <w:tabs>
          <w:tab w:val="right" w:leader="dot" w:pos="10206"/>
        </w:tabs>
        <w:spacing w:line="360" w:lineRule="auto"/>
        <w:jc w:val="both"/>
        <w:rPr>
          <w:rFonts w:ascii="Arial" w:hAnsi="Arial" w:cs="Arial"/>
          <w:b/>
          <w:noProof/>
          <w:sz w:val="17"/>
          <w:szCs w:val="17"/>
          <w:lang w:val="it-IT"/>
        </w:rPr>
      </w:pPr>
      <w:r w:rsidRPr="00F65885">
        <w:rPr>
          <w:rFonts w:ascii="Arial" w:hAnsi="Arial" w:cs="Arial"/>
          <w:noProof/>
          <w:sz w:val="17"/>
          <w:szCs w:val="17"/>
          <w:lang w:val="it-IT"/>
        </w:rPr>
        <w:tab/>
      </w:r>
    </w:p>
    <w:p w:rsidR="00A1558B" w:rsidRPr="00F65885" w:rsidRDefault="00F65885" w:rsidP="00351830">
      <w:pPr>
        <w:tabs>
          <w:tab w:val="right" w:leader="dot" w:pos="10206"/>
        </w:tabs>
        <w:spacing w:line="360" w:lineRule="auto"/>
        <w:jc w:val="both"/>
        <w:rPr>
          <w:rFonts w:ascii="Arial" w:hAnsi="Arial" w:cs="Arial"/>
          <w:noProof/>
          <w:sz w:val="17"/>
          <w:szCs w:val="17"/>
          <w:lang w:val="it-IT"/>
        </w:rPr>
      </w:pPr>
      <w:r w:rsidRPr="00F65885">
        <w:rPr>
          <w:rFonts w:ascii="Arial" w:hAnsi="Arial" w:cs="Arial"/>
          <w:b/>
          <w:noProof/>
          <w:sz w:val="17"/>
          <w:szCs w:val="17"/>
          <w:lang w:val="it-IT"/>
        </w:rPr>
        <w:t>Luogo di destinazione</w:t>
      </w:r>
      <w:r w:rsidR="00C17259" w:rsidRPr="00F65885">
        <w:rPr>
          <w:rFonts w:ascii="Arial" w:hAnsi="Arial" w:cs="Arial"/>
          <w:b/>
          <w:noProof/>
          <w:sz w:val="17"/>
          <w:szCs w:val="17"/>
          <w:lang w:val="it-IT"/>
        </w:rPr>
        <w:t xml:space="preserve"> / </w:t>
      </w:r>
      <w:r w:rsidR="00C17259" w:rsidRPr="00F65885">
        <w:rPr>
          <w:rFonts w:ascii="Arial" w:hAnsi="Arial" w:cs="Arial"/>
          <w:noProof/>
          <w:sz w:val="17"/>
          <w:szCs w:val="17"/>
          <w:lang w:val="it-IT"/>
        </w:rPr>
        <w:t>Place of destination:</w:t>
      </w:r>
      <w:r w:rsidR="00C17259" w:rsidRPr="00F65885">
        <w:rPr>
          <w:rFonts w:ascii="Arial" w:hAnsi="Arial" w:cs="Arial"/>
          <w:b/>
          <w:noProof/>
          <w:sz w:val="17"/>
          <w:szCs w:val="17"/>
          <w:lang w:val="it-IT"/>
        </w:rPr>
        <w:t xml:space="preserve"> </w:t>
      </w:r>
      <w:r w:rsidR="00C17259" w:rsidRPr="00F65885">
        <w:rPr>
          <w:rFonts w:ascii="Arial" w:hAnsi="Arial" w:cs="Arial"/>
          <w:noProof/>
          <w:sz w:val="17"/>
          <w:szCs w:val="17"/>
          <w:lang w:val="it-IT"/>
        </w:rPr>
        <w:tab/>
      </w:r>
    </w:p>
    <w:p w:rsidR="00981AB0" w:rsidRPr="00F65885" w:rsidRDefault="00981AB0" w:rsidP="00274D94">
      <w:pPr>
        <w:tabs>
          <w:tab w:val="right" w:leader="dot" w:pos="10206"/>
        </w:tabs>
        <w:jc w:val="both"/>
        <w:rPr>
          <w:rFonts w:ascii="Arial" w:hAnsi="Arial" w:cs="Arial"/>
          <w:noProof/>
          <w:sz w:val="17"/>
          <w:szCs w:val="17"/>
          <w:lang w:val="it-IT"/>
        </w:rPr>
      </w:pPr>
      <w:r w:rsidRPr="00F65885">
        <w:rPr>
          <w:rFonts w:ascii="Arial" w:hAnsi="Arial" w:cs="Arial"/>
          <w:noProof/>
          <w:sz w:val="17"/>
          <w:szCs w:val="17"/>
          <w:lang w:val="it-IT"/>
        </w:rPr>
        <w:tab/>
      </w:r>
    </w:p>
    <w:p w:rsidR="00642923" w:rsidRPr="00642923" w:rsidRDefault="00336B56" w:rsidP="00642923">
      <w:pPr>
        <w:tabs>
          <w:tab w:val="num" w:pos="709"/>
        </w:tabs>
        <w:spacing w:before="60" w:after="60"/>
        <w:ind w:left="567"/>
        <w:jc w:val="center"/>
        <w:rPr>
          <w:rFonts w:ascii="Arial" w:hAnsi="Arial" w:cs="Arial"/>
          <w:b/>
          <w:sz w:val="20"/>
          <w:lang w:val="es-ES"/>
        </w:rPr>
      </w:pPr>
      <w:r w:rsidRPr="00F65885">
        <w:rPr>
          <w:rFonts w:ascii="Arial" w:hAnsi="Arial"/>
          <w:b/>
          <w:spacing w:val="-2"/>
          <w:sz w:val="20"/>
          <w:u w:val="single"/>
          <w:lang w:val="it-IT"/>
        </w:rPr>
        <w:br w:type="page"/>
      </w:r>
      <w:r w:rsidR="00642923" w:rsidRPr="00642923">
        <w:rPr>
          <w:rFonts w:ascii="Arial" w:hAnsi="Arial" w:cs="Arial"/>
          <w:bCs/>
          <w:sz w:val="18"/>
          <w:szCs w:val="18"/>
          <w:lang w:val="it-IT"/>
        </w:rPr>
        <w:lastRenderedPageBreak/>
        <w:t>n./n. [ ] [ ] [ ] [ ] [ ] [ ] [ ] [ ] [ ] [ ]</w:t>
      </w:r>
    </w:p>
    <w:p w:rsidR="00274D94" w:rsidRPr="00681228" w:rsidRDefault="00F65885" w:rsidP="00274D94">
      <w:pPr>
        <w:numPr>
          <w:ilvl w:val="0"/>
          <w:numId w:val="14"/>
        </w:numPr>
        <w:spacing w:before="120" w:after="120"/>
        <w:ind w:left="181" w:hanging="181"/>
        <w:jc w:val="both"/>
        <w:rPr>
          <w:rFonts w:ascii="Arial" w:hAnsi="Arial" w:cs="Arial"/>
          <w:b/>
          <w:sz w:val="20"/>
          <w:lang w:val="es-ES"/>
        </w:rPr>
      </w:pPr>
      <w:r>
        <w:rPr>
          <w:rFonts w:ascii="Arial" w:hAnsi="Arial"/>
          <w:b/>
          <w:spacing w:val="-2"/>
          <w:sz w:val="20"/>
          <w:u w:val="single"/>
          <w:lang w:val="es-ES_tradnl"/>
        </w:rPr>
        <w:t>ATTESTAZIONE SANITARIA</w:t>
      </w:r>
      <w:r w:rsidR="00274D94" w:rsidRPr="00681228">
        <w:rPr>
          <w:rFonts w:ascii="Arial" w:hAnsi="Arial"/>
          <w:b/>
          <w:spacing w:val="-2"/>
          <w:sz w:val="20"/>
          <w:u w:val="single"/>
          <w:lang w:val="es-ES_tradnl"/>
        </w:rPr>
        <w:t xml:space="preserve"> / HEALTH ATTESTATION</w:t>
      </w:r>
      <w:r w:rsidR="00274D94" w:rsidRPr="00681228">
        <w:rPr>
          <w:rFonts w:ascii="Arial" w:hAnsi="Arial" w:cs="Arial"/>
          <w:b/>
          <w:sz w:val="20"/>
          <w:lang w:val="es-ES"/>
        </w:rPr>
        <w:t xml:space="preserve"> </w:t>
      </w:r>
    </w:p>
    <w:p w:rsidR="00DC5332" w:rsidRDefault="00F65885">
      <w:pPr>
        <w:tabs>
          <w:tab w:val="right" w:leader="dot" w:pos="10206"/>
        </w:tabs>
        <w:rPr>
          <w:rFonts w:ascii="Arial" w:hAnsi="Arial" w:cs="Arial"/>
          <w:sz w:val="18"/>
          <w:szCs w:val="18"/>
          <w:lang w:val="it-IT"/>
        </w:rPr>
      </w:pPr>
      <w:r w:rsidRPr="00F65885">
        <w:rPr>
          <w:rFonts w:ascii="Arial" w:hAnsi="Arial" w:cs="Arial"/>
          <w:b/>
          <w:sz w:val="18"/>
          <w:szCs w:val="18"/>
          <w:lang w:val="it-IT"/>
        </w:rPr>
        <w:t>Il sottoscritto veterinario ufficiale certifica che</w:t>
      </w:r>
      <w:r w:rsidR="00DC5332" w:rsidRPr="00F65885">
        <w:rPr>
          <w:rFonts w:ascii="Arial" w:hAnsi="Arial" w:cs="Arial"/>
          <w:b/>
          <w:sz w:val="18"/>
          <w:szCs w:val="18"/>
          <w:lang w:val="it-IT"/>
        </w:rPr>
        <w:t xml:space="preserve"> / </w:t>
      </w:r>
      <w:r w:rsidR="00DC5332" w:rsidRPr="00F65885">
        <w:rPr>
          <w:rFonts w:ascii="Arial" w:hAnsi="Arial" w:cs="Arial"/>
          <w:sz w:val="18"/>
          <w:szCs w:val="18"/>
          <w:lang w:val="it-IT"/>
        </w:rPr>
        <w:t xml:space="preserve">I, </w:t>
      </w:r>
      <w:r w:rsidR="006B2189" w:rsidRPr="00F65885">
        <w:rPr>
          <w:rFonts w:ascii="Arial" w:hAnsi="Arial" w:cs="Arial"/>
          <w:sz w:val="18"/>
          <w:szCs w:val="18"/>
          <w:lang w:val="it-IT"/>
        </w:rPr>
        <w:t>hereby certify that:</w:t>
      </w:r>
    </w:p>
    <w:p w:rsidR="00F65885" w:rsidRPr="00F65885" w:rsidRDefault="00F65885">
      <w:pPr>
        <w:tabs>
          <w:tab w:val="right" w:leader="dot" w:pos="10206"/>
        </w:tabs>
        <w:rPr>
          <w:rFonts w:ascii="Arial" w:hAnsi="Arial" w:cs="Arial"/>
          <w:sz w:val="18"/>
          <w:szCs w:val="18"/>
          <w:lang w:val="it-IT"/>
        </w:rPr>
      </w:pPr>
    </w:p>
    <w:p w:rsidR="00981AB0" w:rsidRDefault="00F65885" w:rsidP="001104E4">
      <w:pPr>
        <w:spacing w:before="60" w:after="60"/>
        <w:jc w:val="both"/>
        <w:rPr>
          <w:rFonts w:ascii="Arial" w:hAnsi="Arial" w:cs="Arial"/>
          <w:sz w:val="18"/>
          <w:szCs w:val="18"/>
          <w:lang w:val="it-IT"/>
        </w:rPr>
      </w:pPr>
      <w:r w:rsidRPr="00F65885">
        <w:rPr>
          <w:rFonts w:ascii="Arial" w:hAnsi="Arial" w:cs="Arial"/>
          <w:b/>
          <w:bCs/>
          <w:sz w:val="18"/>
          <w:szCs w:val="18"/>
          <w:lang w:val="it-IT"/>
        </w:rPr>
        <w:t>La carne, i sottoprodotti della carne e i prodotti a base di carne qui descritti provengono da animali che sono stati sottoposti all’ispezione veterinaria ante-mortem e post-mortem al momento della macellazione in stabilimenti certificati per l’</w:t>
      </w:r>
      <w:r>
        <w:rPr>
          <w:rFonts w:ascii="Arial" w:hAnsi="Arial" w:cs="Arial"/>
          <w:b/>
          <w:bCs/>
          <w:sz w:val="18"/>
          <w:szCs w:val="18"/>
          <w:lang w:val="it-IT"/>
        </w:rPr>
        <w:t>esportazione</w:t>
      </w:r>
      <w:r w:rsidRPr="00F65885">
        <w:rPr>
          <w:rFonts w:ascii="Arial" w:hAnsi="Arial" w:cs="Arial"/>
          <w:b/>
          <w:bCs/>
          <w:sz w:val="18"/>
          <w:szCs w:val="18"/>
          <w:lang w:val="it-IT"/>
        </w:rPr>
        <w:t xml:space="preserve"> dei loro prodotti </w:t>
      </w:r>
      <w:r>
        <w:rPr>
          <w:rFonts w:ascii="Arial" w:hAnsi="Arial" w:cs="Arial"/>
          <w:b/>
          <w:bCs/>
          <w:sz w:val="18"/>
          <w:szCs w:val="18"/>
          <w:lang w:val="it-IT"/>
        </w:rPr>
        <w:t>verso gli</w:t>
      </w:r>
      <w:r w:rsidRPr="00F65885">
        <w:rPr>
          <w:rFonts w:ascii="Arial" w:hAnsi="Arial" w:cs="Arial"/>
          <w:b/>
          <w:bCs/>
          <w:sz w:val="18"/>
          <w:szCs w:val="18"/>
          <w:lang w:val="it-IT"/>
        </w:rPr>
        <w:t xml:space="preserve"> Stati Uniti d’America e che non sono</w:t>
      </w:r>
      <w:r w:rsidR="00581E53">
        <w:rPr>
          <w:rFonts w:ascii="Arial" w:hAnsi="Arial" w:cs="Arial"/>
          <w:b/>
          <w:bCs/>
          <w:sz w:val="18"/>
          <w:szCs w:val="18"/>
          <w:lang w:val="it-IT"/>
        </w:rPr>
        <w:t xml:space="preserve"> stati</w:t>
      </w:r>
      <w:r w:rsidRPr="00F65885">
        <w:rPr>
          <w:rFonts w:ascii="Arial" w:hAnsi="Arial" w:cs="Arial"/>
          <w:b/>
          <w:bCs/>
          <w:sz w:val="18"/>
          <w:szCs w:val="18"/>
          <w:lang w:val="it-IT"/>
        </w:rPr>
        <w:t xml:space="preserve"> adulterati o contraffatti come definito dai regolamenti che governano l’ispezione delle carni dell’U.S. Department of Agriculture</w:t>
      </w:r>
      <w:r>
        <w:rPr>
          <w:rFonts w:ascii="Arial" w:hAnsi="Arial" w:cs="Arial"/>
          <w:b/>
          <w:bCs/>
          <w:sz w:val="18"/>
          <w:szCs w:val="18"/>
          <w:lang w:val="it-IT"/>
        </w:rPr>
        <w:t xml:space="preserve">, </w:t>
      </w:r>
      <w:r w:rsidRPr="00F65885">
        <w:rPr>
          <w:rFonts w:ascii="Arial" w:hAnsi="Arial" w:cs="Arial"/>
          <w:b/>
          <w:bCs/>
          <w:sz w:val="18"/>
          <w:szCs w:val="18"/>
          <w:lang w:val="it-IT"/>
        </w:rPr>
        <w:t xml:space="preserve">che </w:t>
      </w:r>
      <w:r>
        <w:rPr>
          <w:rFonts w:ascii="Arial" w:hAnsi="Arial" w:cs="Arial"/>
          <w:b/>
          <w:bCs/>
          <w:sz w:val="18"/>
          <w:szCs w:val="18"/>
          <w:lang w:val="it-IT"/>
        </w:rPr>
        <w:t xml:space="preserve">detti prodotti </w:t>
      </w:r>
      <w:r w:rsidRPr="00F65885">
        <w:rPr>
          <w:rFonts w:ascii="Arial" w:hAnsi="Arial" w:cs="Arial"/>
          <w:b/>
          <w:bCs/>
          <w:sz w:val="18"/>
          <w:szCs w:val="18"/>
          <w:lang w:val="it-IT"/>
        </w:rPr>
        <w:t>sono stati lavorati in modo igienico</w:t>
      </w:r>
      <w:r w:rsidR="00581E53">
        <w:rPr>
          <w:rFonts w:ascii="Arial" w:hAnsi="Arial" w:cs="Arial"/>
          <w:b/>
          <w:bCs/>
          <w:sz w:val="18"/>
          <w:szCs w:val="18"/>
          <w:lang w:val="it-IT"/>
        </w:rPr>
        <w:t xml:space="preserve"> </w:t>
      </w:r>
      <w:r w:rsidRPr="00F65885">
        <w:rPr>
          <w:rFonts w:ascii="Arial" w:hAnsi="Arial" w:cs="Arial"/>
          <w:b/>
          <w:bCs/>
          <w:sz w:val="18"/>
          <w:szCs w:val="18"/>
          <w:lang w:val="it-IT"/>
        </w:rPr>
        <w:t xml:space="preserve">e sono d’altra parte in accordo con i requisiti </w:t>
      </w:r>
      <w:r w:rsidR="00581E53">
        <w:rPr>
          <w:rFonts w:ascii="Arial" w:hAnsi="Arial" w:cs="Arial"/>
          <w:b/>
          <w:bCs/>
          <w:sz w:val="18"/>
          <w:szCs w:val="18"/>
          <w:lang w:val="it-IT"/>
        </w:rPr>
        <w:t xml:space="preserve">equivalenti a quelli </w:t>
      </w:r>
      <w:r w:rsidRPr="00F65885">
        <w:rPr>
          <w:rFonts w:ascii="Arial" w:hAnsi="Arial" w:cs="Arial"/>
          <w:b/>
          <w:bCs/>
          <w:sz w:val="18"/>
          <w:szCs w:val="18"/>
          <w:lang w:val="it-IT"/>
        </w:rPr>
        <w:t>previsti nel Federal Meat Inspection Act e relativi regolamenti.</w:t>
      </w:r>
      <w:r w:rsidRPr="00F63925">
        <w:rPr>
          <w:i/>
          <w:lang w:val="it-IT"/>
        </w:rPr>
        <w:t xml:space="preserve"> </w:t>
      </w:r>
      <w:r w:rsidR="002851F6" w:rsidRPr="00F65885">
        <w:rPr>
          <w:rFonts w:ascii="Arial" w:hAnsi="Arial" w:cs="Arial"/>
          <w:sz w:val="18"/>
          <w:szCs w:val="18"/>
          <w:lang w:val="it-IT"/>
        </w:rPr>
        <w:t xml:space="preserve">/ </w:t>
      </w:r>
      <w:r w:rsidR="00981AB0" w:rsidRPr="00F65885">
        <w:rPr>
          <w:rFonts w:ascii="Arial" w:hAnsi="Arial" w:cs="Arial"/>
          <w:sz w:val="18"/>
          <w:szCs w:val="18"/>
          <w:lang w:val="it-IT"/>
        </w:rPr>
        <w:t>The meat and meat byproducts herein described were derived from livestock which received ante-mortem and post-mortem veterinary inspections at time of slaughter in plants certified for importation of their products into the United States and are not adulterated or misbranded as defined by the regulations governing meat inspection of the U.S. Department of Agriculture; and that said products have been hand</w:t>
      </w:r>
      <w:r w:rsidR="00AE122C" w:rsidRPr="00F65885">
        <w:rPr>
          <w:rFonts w:ascii="Arial" w:hAnsi="Arial" w:cs="Arial"/>
          <w:sz w:val="18"/>
          <w:szCs w:val="18"/>
          <w:lang w:val="it-IT"/>
        </w:rPr>
        <w:t>l</w:t>
      </w:r>
      <w:r w:rsidR="00981AB0" w:rsidRPr="00F65885">
        <w:rPr>
          <w:rFonts w:ascii="Arial" w:hAnsi="Arial" w:cs="Arial"/>
          <w:sz w:val="18"/>
          <w:szCs w:val="18"/>
          <w:lang w:val="it-IT"/>
        </w:rPr>
        <w:t xml:space="preserve">ed in a sanitary manner and are otherwise in compliance with requirements equivalent to those in the Federal Meat Inspection Act and said regulations. </w:t>
      </w:r>
    </w:p>
    <w:p w:rsidR="00CA09E9" w:rsidRPr="00F65885" w:rsidRDefault="00CA09E9" w:rsidP="001104E4">
      <w:pPr>
        <w:spacing w:before="60" w:after="60"/>
        <w:jc w:val="both"/>
        <w:rPr>
          <w:rFonts w:ascii="Arial" w:hAnsi="Arial" w:cs="Arial"/>
          <w:sz w:val="18"/>
          <w:szCs w:val="18"/>
          <w:lang w:val="it-IT"/>
        </w:rPr>
      </w:pPr>
    </w:p>
    <w:p w:rsidR="00C17259" w:rsidRPr="00581E53" w:rsidRDefault="00DC0484" w:rsidP="00E72251">
      <w:pPr>
        <w:numPr>
          <w:ilvl w:val="0"/>
          <w:numId w:val="11"/>
        </w:numPr>
        <w:tabs>
          <w:tab w:val="clear" w:pos="502"/>
          <w:tab w:val="num" w:pos="567"/>
        </w:tabs>
        <w:spacing w:before="60" w:after="60"/>
        <w:ind w:left="567" w:hanging="567"/>
        <w:jc w:val="both"/>
        <w:rPr>
          <w:rFonts w:ascii="Arial" w:hAnsi="Arial" w:cs="Arial"/>
          <w:sz w:val="18"/>
          <w:szCs w:val="18"/>
          <w:lang w:val="it-IT"/>
        </w:rPr>
      </w:pPr>
      <w:r w:rsidRPr="00581E53">
        <w:rPr>
          <w:rFonts w:ascii="Arial" w:hAnsi="Arial" w:cs="Arial"/>
          <w:b/>
          <w:sz w:val="18"/>
          <w:szCs w:val="18"/>
          <w:lang w:val="it-IT"/>
        </w:rPr>
        <w:t xml:space="preserve">La carne fresca </w:t>
      </w:r>
      <w:r w:rsidR="00581E53" w:rsidRPr="00581E53">
        <w:rPr>
          <w:rFonts w:ascii="Arial" w:hAnsi="Arial" w:cs="Arial"/>
          <w:b/>
          <w:sz w:val="18"/>
          <w:szCs w:val="18"/>
          <w:lang w:val="it-IT"/>
        </w:rPr>
        <w:t>proviene da suini nati in</w:t>
      </w:r>
      <w:r w:rsidR="00C17259" w:rsidRPr="00581E53">
        <w:rPr>
          <w:rFonts w:ascii="Arial" w:hAnsi="Arial" w:cs="Arial"/>
          <w:sz w:val="18"/>
          <w:szCs w:val="18"/>
          <w:lang w:val="it-IT"/>
        </w:rPr>
        <w:t xml:space="preserve"> / The fresh pork came from swine born in </w:t>
      </w:r>
      <w:r w:rsidR="00C17259" w:rsidRPr="00581E53">
        <w:rPr>
          <w:rFonts w:ascii="Arial" w:hAnsi="Arial" w:cs="Arial"/>
          <w:b/>
          <w:sz w:val="18"/>
          <w:szCs w:val="18"/>
          <w:lang w:val="it-IT"/>
        </w:rPr>
        <w:t>………………</w:t>
      </w:r>
      <w:r w:rsidR="00223656" w:rsidRPr="00581E53">
        <w:rPr>
          <w:rFonts w:ascii="Arial" w:hAnsi="Arial" w:cs="Arial"/>
          <w:b/>
          <w:sz w:val="18"/>
          <w:szCs w:val="18"/>
          <w:lang w:val="it-IT"/>
        </w:rPr>
        <w:t>…………..</w:t>
      </w:r>
      <w:r w:rsidR="00C17259" w:rsidRPr="00581E53">
        <w:rPr>
          <w:rFonts w:ascii="Arial" w:hAnsi="Arial" w:cs="Arial"/>
          <w:b/>
          <w:sz w:val="18"/>
          <w:szCs w:val="18"/>
          <w:lang w:val="it-IT"/>
        </w:rPr>
        <w:t>……</w:t>
      </w:r>
      <w:r w:rsidR="00ED2C6C">
        <w:rPr>
          <w:rFonts w:ascii="Arial" w:hAnsi="Arial" w:cs="Arial"/>
          <w:b/>
          <w:sz w:val="18"/>
          <w:szCs w:val="18"/>
          <w:vertAlign w:val="superscript"/>
          <w:lang w:val="it-IT"/>
        </w:rPr>
        <w:t>3</w:t>
      </w:r>
      <w:r w:rsidR="009164E9">
        <w:rPr>
          <w:rFonts w:ascii="Arial" w:hAnsi="Arial" w:cs="Arial"/>
          <w:b/>
          <w:sz w:val="18"/>
          <w:szCs w:val="18"/>
          <w:vertAlign w:val="superscript"/>
          <w:lang w:val="it-IT"/>
        </w:rPr>
        <w:t xml:space="preserve"> </w:t>
      </w:r>
      <w:r w:rsidR="00581E53" w:rsidRPr="00581E53">
        <w:rPr>
          <w:rFonts w:ascii="Arial" w:hAnsi="Arial" w:cs="Arial"/>
          <w:b/>
          <w:sz w:val="18"/>
          <w:szCs w:val="18"/>
          <w:lang w:val="it-IT"/>
        </w:rPr>
        <w:t>e allevati in</w:t>
      </w:r>
      <w:r w:rsidR="00C17259" w:rsidRPr="00581E53">
        <w:rPr>
          <w:rFonts w:ascii="Arial" w:hAnsi="Arial" w:cs="Arial"/>
          <w:sz w:val="18"/>
          <w:szCs w:val="18"/>
          <w:lang w:val="it-IT"/>
        </w:rPr>
        <w:t xml:space="preserve"> / and raised in……………</w:t>
      </w:r>
      <w:r w:rsidR="00223656" w:rsidRPr="00581E53">
        <w:rPr>
          <w:rFonts w:ascii="Arial" w:hAnsi="Arial" w:cs="Arial"/>
          <w:sz w:val="18"/>
          <w:szCs w:val="18"/>
          <w:lang w:val="it-IT"/>
        </w:rPr>
        <w:t>……</w:t>
      </w:r>
      <w:r w:rsidR="00C17259" w:rsidRPr="00581E53">
        <w:rPr>
          <w:rFonts w:ascii="Arial" w:hAnsi="Arial" w:cs="Arial"/>
          <w:sz w:val="18"/>
          <w:szCs w:val="18"/>
          <w:lang w:val="it-IT"/>
        </w:rPr>
        <w:t>…………………..</w:t>
      </w:r>
      <w:r w:rsidR="009164E9">
        <w:rPr>
          <w:rFonts w:ascii="Arial" w:hAnsi="Arial" w:cs="Arial"/>
          <w:b/>
          <w:sz w:val="18"/>
          <w:szCs w:val="18"/>
          <w:vertAlign w:val="superscript"/>
          <w:lang w:val="it-IT"/>
        </w:rPr>
        <w:t>3</w:t>
      </w:r>
    </w:p>
    <w:p w:rsidR="002851F6" w:rsidRPr="00CA09E9" w:rsidRDefault="002851F6" w:rsidP="00080AB7">
      <w:pPr>
        <w:numPr>
          <w:ilvl w:val="0"/>
          <w:numId w:val="11"/>
        </w:numPr>
        <w:tabs>
          <w:tab w:val="clear" w:pos="502"/>
          <w:tab w:val="num" w:pos="567"/>
        </w:tabs>
        <w:spacing w:before="60" w:after="60"/>
        <w:ind w:left="567" w:hanging="567"/>
        <w:jc w:val="both"/>
        <w:rPr>
          <w:rFonts w:ascii="Arial" w:hAnsi="Arial" w:cs="Arial"/>
          <w:sz w:val="18"/>
          <w:szCs w:val="18"/>
          <w:lang w:val="it-IT"/>
        </w:rPr>
      </w:pPr>
      <w:r w:rsidRPr="00CA09E9">
        <w:rPr>
          <w:rFonts w:ascii="Arial" w:hAnsi="Arial" w:cs="Arial"/>
          <w:b/>
          <w:sz w:val="18"/>
          <w:szCs w:val="18"/>
          <w:lang w:val="it-IT"/>
        </w:rPr>
        <w:t xml:space="preserve">La carne fresca </w:t>
      </w:r>
      <w:r w:rsidR="00581E53" w:rsidRPr="00CA09E9">
        <w:rPr>
          <w:rFonts w:ascii="Arial" w:hAnsi="Arial" w:cs="Arial"/>
          <w:b/>
          <w:sz w:val="18"/>
          <w:szCs w:val="18"/>
          <w:lang w:val="it-IT"/>
        </w:rPr>
        <w:t>prov</w:t>
      </w:r>
      <w:r w:rsidR="0035769F" w:rsidRPr="00CA09E9">
        <w:rPr>
          <w:rFonts w:ascii="Arial" w:hAnsi="Arial" w:cs="Arial"/>
          <w:b/>
          <w:sz w:val="18"/>
          <w:szCs w:val="18"/>
          <w:lang w:val="it-IT"/>
        </w:rPr>
        <w:t>iene</w:t>
      </w:r>
      <w:r w:rsidR="00581E53" w:rsidRPr="00CA09E9">
        <w:rPr>
          <w:rFonts w:ascii="Arial" w:hAnsi="Arial" w:cs="Arial"/>
          <w:b/>
          <w:sz w:val="18"/>
          <w:szCs w:val="18"/>
          <w:lang w:val="it-IT"/>
        </w:rPr>
        <w:t xml:space="preserve"> da animali macellati in uno stabilimento autorizzato all’esportazione dei propri prodotti verso gli Sati Uniti ai sensi del </w:t>
      </w:r>
      <w:r w:rsidR="00581E53" w:rsidRPr="00F65885">
        <w:rPr>
          <w:rFonts w:ascii="Arial" w:hAnsi="Arial" w:cs="Arial"/>
          <w:b/>
          <w:bCs/>
          <w:sz w:val="18"/>
          <w:szCs w:val="18"/>
          <w:lang w:val="it-IT"/>
        </w:rPr>
        <w:t>Federal Meat Inspection Act</w:t>
      </w:r>
      <w:r w:rsidR="00581E53" w:rsidRPr="00CA09E9">
        <w:rPr>
          <w:rFonts w:ascii="Arial" w:hAnsi="Arial" w:cs="Arial"/>
          <w:b/>
          <w:sz w:val="18"/>
          <w:szCs w:val="18"/>
          <w:lang w:val="it-IT"/>
        </w:rPr>
        <w:t xml:space="preserve"> (21 U.S.C. 601 et seq.) e dei regolamenti</w:t>
      </w:r>
      <w:r w:rsidR="0035769F" w:rsidRPr="00CA09E9">
        <w:rPr>
          <w:rFonts w:ascii="Arial" w:hAnsi="Arial" w:cs="Arial"/>
          <w:b/>
          <w:sz w:val="18"/>
          <w:szCs w:val="18"/>
          <w:lang w:val="it-IT"/>
        </w:rPr>
        <w:t xml:space="preserve"> di cui al</w:t>
      </w:r>
      <w:r w:rsidR="00581E53" w:rsidRPr="00CA09E9">
        <w:rPr>
          <w:rFonts w:ascii="Arial" w:hAnsi="Arial" w:cs="Arial"/>
          <w:b/>
          <w:sz w:val="18"/>
          <w:szCs w:val="18"/>
          <w:lang w:val="it-IT"/>
        </w:rPr>
        <w:t xml:space="preserve"> § 327.2, </w:t>
      </w:r>
      <w:r w:rsidR="0035769F" w:rsidRPr="00CA09E9">
        <w:rPr>
          <w:rFonts w:ascii="Arial" w:hAnsi="Arial" w:cs="Arial"/>
          <w:b/>
          <w:sz w:val="18"/>
          <w:szCs w:val="18"/>
          <w:lang w:val="it-IT"/>
        </w:rPr>
        <w:t>capitolo</w:t>
      </w:r>
      <w:r w:rsidR="00581E53" w:rsidRPr="00CA09E9">
        <w:rPr>
          <w:rFonts w:ascii="Arial" w:hAnsi="Arial" w:cs="Arial"/>
          <w:b/>
          <w:sz w:val="18"/>
          <w:szCs w:val="18"/>
          <w:lang w:val="it-IT"/>
        </w:rPr>
        <w:t xml:space="preserve"> III </w:t>
      </w:r>
      <w:r w:rsidR="0035769F" w:rsidRPr="00CA09E9">
        <w:rPr>
          <w:rFonts w:ascii="Arial" w:hAnsi="Arial" w:cs="Arial"/>
          <w:b/>
          <w:sz w:val="18"/>
          <w:szCs w:val="18"/>
          <w:lang w:val="it-IT"/>
        </w:rPr>
        <w:t>di questo titolo</w:t>
      </w:r>
      <w:r w:rsidR="00223656" w:rsidRPr="00CA09E9">
        <w:rPr>
          <w:rFonts w:ascii="Arial" w:hAnsi="Arial" w:cs="Arial"/>
          <w:sz w:val="18"/>
          <w:szCs w:val="18"/>
          <w:lang w:val="it-IT"/>
        </w:rPr>
        <w:t xml:space="preserve"> </w:t>
      </w:r>
      <w:r w:rsidR="00C17259" w:rsidRPr="00CA09E9">
        <w:rPr>
          <w:rFonts w:ascii="Arial" w:hAnsi="Arial" w:cs="Arial"/>
          <w:sz w:val="18"/>
          <w:szCs w:val="18"/>
          <w:lang w:val="it-IT"/>
        </w:rPr>
        <w:t xml:space="preserve">/ The fresh pork came from swine slaughtered in </w:t>
      </w:r>
      <w:r w:rsidRPr="00CA09E9">
        <w:rPr>
          <w:rFonts w:ascii="Arial" w:hAnsi="Arial" w:cs="Arial"/>
          <w:sz w:val="18"/>
          <w:szCs w:val="18"/>
          <w:lang w:val="it-IT"/>
        </w:rPr>
        <w:t>a slaughterhouse eligible to have its products imported into the United States under the Federal Meat Inspection Act (21 U.S.C. 601 et seq.) and the regulations in § 327.2, chapter III of this title</w:t>
      </w:r>
      <w:r w:rsidR="00F120BC" w:rsidRPr="00CA09E9">
        <w:rPr>
          <w:rFonts w:ascii="Arial" w:hAnsi="Arial" w:cs="Arial"/>
          <w:sz w:val="18"/>
          <w:szCs w:val="18"/>
          <w:lang w:val="it-IT"/>
        </w:rPr>
        <w:t>.</w:t>
      </w:r>
    </w:p>
    <w:p w:rsidR="00F833AA" w:rsidRPr="00CA09E9" w:rsidRDefault="0035769F" w:rsidP="00080AB7">
      <w:pPr>
        <w:numPr>
          <w:ilvl w:val="0"/>
          <w:numId w:val="11"/>
        </w:numPr>
        <w:tabs>
          <w:tab w:val="clear" w:pos="502"/>
          <w:tab w:val="num" w:pos="567"/>
        </w:tabs>
        <w:spacing w:before="60" w:after="60"/>
        <w:ind w:left="567" w:hanging="567"/>
        <w:jc w:val="both"/>
        <w:rPr>
          <w:rFonts w:ascii="Arial" w:hAnsi="Arial" w:cs="Arial"/>
          <w:bCs/>
          <w:sz w:val="18"/>
          <w:szCs w:val="18"/>
          <w:lang w:val="it-IT"/>
        </w:rPr>
      </w:pPr>
      <w:r w:rsidRPr="00CA09E9">
        <w:rPr>
          <w:rFonts w:ascii="Arial" w:hAnsi="Arial" w:cs="Arial"/>
          <w:b/>
          <w:bCs/>
          <w:sz w:val="18"/>
          <w:szCs w:val="18"/>
          <w:lang w:val="it-IT"/>
        </w:rPr>
        <w:t>Allo stabilimento di macellazione non è permesso approvvigionarsi di suini che originano o che sono stati o che sono stati trasferiti su mezzi di trasporto che si trovavano/sono atterrati/hanno attraccato, in una regione infetta da Afta Epizootica, Peste Suina Africana, Peste Suina Classica o Malattia vescicolare del suino ai sensi del 9</w:t>
      </w:r>
      <w:r w:rsidR="00F833AA" w:rsidRPr="00CA09E9">
        <w:rPr>
          <w:rFonts w:ascii="Arial" w:hAnsi="Arial" w:cs="Arial"/>
          <w:b/>
          <w:bCs/>
          <w:noProof/>
          <w:sz w:val="18"/>
          <w:szCs w:val="18"/>
          <w:lang w:val="it-IT"/>
        </w:rPr>
        <w:t>CFR94</w:t>
      </w:r>
      <w:r w:rsidR="00F833AA" w:rsidRPr="00CA09E9">
        <w:rPr>
          <w:rFonts w:ascii="Arial" w:hAnsi="Arial" w:cs="Arial"/>
          <w:b/>
          <w:bCs/>
          <w:sz w:val="18"/>
          <w:szCs w:val="18"/>
          <w:lang w:val="it-IT"/>
        </w:rPr>
        <w:t xml:space="preserve"> /</w:t>
      </w:r>
      <w:r w:rsidR="00F833AA" w:rsidRPr="00CA09E9">
        <w:rPr>
          <w:rFonts w:ascii="Arial" w:hAnsi="Arial" w:cs="Arial"/>
          <w:bCs/>
          <w:sz w:val="18"/>
          <w:szCs w:val="18"/>
          <w:lang w:val="it-IT"/>
        </w:rPr>
        <w:t xml:space="preserve"> The slaughtering establishment is not permitted to receive animals that originated in</w:t>
      </w:r>
      <w:r w:rsidR="00C1445E" w:rsidRPr="00CA09E9">
        <w:rPr>
          <w:rFonts w:ascii="Arial" w:hAnsi="Arial" w:cs="Arial"/>
          <w:bCs/>
          <w:sz w:val="18"/>
          <w:szCs w:val="18"/>
          <w:lang w:val="it-IT"/>
        </w:rPr>
        <w:t xml:space="preserve">, </w:t>
      </w:r>
      <w:r w:rsidR="00F833AA" w:rsidRPr="00CA09E9">
        <w:rPr>
          <w:rFonts w:ascii="Arial" w:hAnsi="Arial" w:cs="Arial"/>
          <w:bCs/>
          <w:sz w:val="18"/>
          <w:szCs w:val="18"/>
          <w:lang w:val="it-IT"/>
        </w:rPr>
        <w:t>or have ever been in</w:t>
      </w:r>
      <w:r w:rsidR="00C1445E" w:rsidRPr="00CA09E9">
        <w:rPr>
          <w:rFonts w:ascii="Arial" w:hAnsi="Arial" w:cs="Arial"/>
          <w:bCs/>
          <w:sz w:val="18"/>
          <w:szCs w:val="18"/>
          <w:lang w:val="it-IT"/>
        </w:rPr>
        <w:t>, or that have been aboard a means of conveyance at the time such means of conveyance called at or landed at a port in</w:t>
      </w:r>
      <w:r w:rsidR="002352D9" w:rsidRPr="00CA09E9">
        <w:rPr>
          <w:rFonts w:ascii="Arial" w:hAnsi="Arial" w:cs="Arial"/>
          <w:bCs/>
          <w:sz w:val="18"/>
          <w:szCs w:val="18"/>
          <w:lang w:val="it-IT"/>
        </w:rPr>
        <w:t>,</w:t>
      </w:r>
      <w:r w:rsidR="00C1445E" w:rsidRPr="00CA09E9">
        <w:rPr>
          <w:rFonts w:ascii="Arial" w:hAnsi="Arial" w:cs="Arial"/>
          <w:bCs/>
          <w:sz w:val="18"/>
          <w:szCs w:val="18"/>
          <w:lang w:val="it-IT"/>
        </w:rPr>
        <w:t xml:space="preserve"> </w:t>
      </w:r>
      <w:r w:rsidR="00F833AA" w:rsidRPr="00CA09E9">
        <w:rPr>
          <w:rFonts w:ascii="Arial" w:hAnsi="Arial" w:cs="Arial"/>
          <w:bCs/>
          <w:sz w:val="18"/>
          <w:szCs w:val="18"/>
          <w:lang w:val="it-IT"/>
        </w:rPr>
        <w:t>a region infected with foot-and-mouth disease, African swine fever, classical swine fever or swine vesicular disease, as per § 94.</w:t>
      </w:r>
    </w:p>
    <w:p w:rsidR="003F51DE" w:rsidRPr="00CA09E9" w:rsidRDefault="0035769F" w:rsidP="00080AB7">
      <w:pPr>
        <w:numPr>
          <w:ilvl w:val="0"/>
          <w:numId w:val="11"/>
        </w:numPr>
        <w:tabs>
          <w:tab w:val="clear" w:pos="502"/>
          <w:tab w:val="num" w:pos="567"/>
        </w:tabs>
        <w:ind w:left="567" w:hanging="567"/>
        <w:jc w:val="both"/>
        <w:rPr>
          <w:rFonts w:ascii="Arial" w:hAnsi="Arial" w:cs="Arial"/>
          <w:b/>
          <w:bCs/>
          <w:sz w:val="18"/>
          <w:szCs w:val="18"/>
          <w:lang w:val="it-IT"/>
        </w:rPr>
      </w:pPr>
      <w:r w:rsidRPr="00CA09E9">
        <w:rPr>
          <w:rFonts w:ascii="Arial" w:hAnsi="Arial" w:cs="Arial"/>
          <w:b/>
          <w:bCs/>
          <w:sz w:val="18"/>
          <w:szCs w:val="18"/>
          <w:lang w:val="it-IT"/>
        </w:rPr>
        <w:t xml:space="preserve">Allo stabilimento di macellazione non è permesso approvvigionarsi di  carne suina o </w:t>
      </w:r>
      <w:r w:rsidR="00E72251" w:rsidRPr="00CA09E9">
        <w:rPr>
          <w:rFonts w:ascii="Arial" w:hAnsi="Arial" w:cs="Arial"/>
          <w:b/>
          <w:bCs/>
          <w:sz w:val="18"/>
          <w:szCs w:val="18"/>
          <w:lang w:val="it-IT"/>
        </w:rPr>
        <w:t>altri</w:t>
      </w:r>
      <w:r w:rsidRPr="00CA09E9">
        <w:rPr>
          <w:rFonts w:ascii="Arial" w:hAnsi="Arial" w:cs="Arial"/>
          <w:b/>
          <w:bCs/>
          <w:sz w:val="18"/>
          <w:szCs w:val="18"/>
          <w:lang w:val="it-IT"/>
        </w:rPr>
        <w:t xml:space="preserve"> prodotti derivati da </w:t>
      </w:r>
      <w:r w:rsidR="00E72251" w:rsidRPr="00CA09E9">
        <w:rPr>
          <w:rFonts w:ascii="Arial" w:hAnsi="Arial" w:cs="Arial"/>
          <w:b/>
          <w:bCs/>
          <w:sz w:val="18"/>
          <w:szCs w:val="18"/>
          <w:lang w:val="it-IT"/>
        </w:rPr>
        <w:t>ruminanti o suini</w:t>
      </w:r>
      <w:r w:rsidRPr="00CA09E9">
        <w:rPr>
          <w:rFonts w:ascii="Arial" w:hAnsi="Arial" w:cs="Arial"/>
          <w:b/>
          <w:bCs/>
          <w:sz w:val="18"/>
          <w:szCs w:val="18"/>
          <w:lang w:val="it-IT"/>
        </w:rPr>
        <w:t xml:space="preserve"> che provengono da una regione non indenne</w:t>
      </w:r>
      <w:r w:rsidR="00E72251" w:rsidRPr="00CA09E9">
        <w:rPr>
          <w:rFonts w:ascii="Arial" w:hAnsi="Arial" w:cs="Arial"/>
          <w:b/>
          <w:bCs/>
          <w:sz w:val="18"/>
          <w:szCs w:val="18"/>
          <w:lang w:val="it-IT"/>
        </w:rPr>
        <w:t xml:space="preserve"> da</w:t>
      </w:r>
      <w:r w:rsidRPr="00CA09E9">
        <w:rPr>
          <w:rFonts w:ascii="Arial" w:hAnsi="Arial" w:cs="Arial"/>
          <w:b/>
          <w:bCs/>
          <w:sz w:val="18"/>
          <w:szCs w:val="18"/>
          <w:lang w:val="it-IT"/>
        </w:rPr>
        <w:t xml:space="preserve"> </w:t>
      </w:r>
      <w:r w:rsidR="00E72251" w:rsidRPr="00CA09E9">
        <w:rPr>
          <w:rFonts w:ascii="Arial" w:hAnsi="Arial" w:cs="Arial"/>
          <w:b/>
          <w:bCs/>
          <w:sz w:val="18"/>
          <w:szCs w:val="18"/>
          <w:lang w:val="it-IT"/>
        </w:rPr>
        <w:t>Afta Epizootica, Peste Suina Africana, Peste Suina Classica o Malattia vescicolare del suino</w:t>
      </w:r>
      <w:r w:rsidRPr="00CA09E9">
        <w:rPr>
          <w:rFonts w:ascii="Arial" w:hAnsi="Arial" w:cs="Arial"/>
          <w:b/>
          <w:bCs/>
          <w:sz w:val="18"/>
          <w:szCs w:val="18"/>
          <w:lang w:val="it-IT"/>
        </w:rPr>
        <w:t xml:space="preserve">, o di carni suine </w:t>
      </w:r>
      <w:r w:rsidR="00E72251" w:rsidRPr="00CA09E9">
        <w:rPr>
          <w:rFonts w:ascii="Arial" w:hAnsi="Arial" w:cs="Arial"/>
          <w:b/>
          <w:bCs/>
          <w:sz w:val="18"/>
          <w:szCs w:val="18"/>
          <w:lang w:val="it-IT"/>
        </w:rPr>
        <w:t>o altri</w:t>
      </w:r>
      <w:r w:rsidRPr="00CA09E9">
        <w:rPr>
          <w:rFonts w:ascii="Arial" w:hAnsi="Arial" w:cs="Arial"/>
          <w:b/>
          <w:bCs/>
          <w:sz w:val="18"/>
          <w:szCs w:val="18"/>
          <w:lang w:val="it-IT"/>
        </w:rPr>
        <w:t xml:space="preserve"> prodotti che provengono da una regione indenne da </w:t>
      </w:r>
      <w:r w:rsidR="00E72251" w:rsidRPr="00CA09E9">
        <w:rPr>
          <w:rFonts w:ascii="Arial" w:hAnsi="Arial" w:cs="Arial"/>
          <w:b/>
          <w:bCs/>
          <w:sz w:val="18"/>
          <w:szCs w:val="18"/>
          <w:lang w:val="it-IT"/>
        </w:rPr>
        <w:t xml:space="preserve">Afta Epizootica, Peste Suina Africana, Peste Suina Classica o Malattia vescicolare del suino e </w:t>
      </w:r>
      <w:r w:rsidRPr="00CA09E9">
        <w:rPr>
          <w:rFonts w:ascii="Arial" w:hAnsi="Arial" w:cs="Arial"/>
          <w:b/>
          <w:bCs/>
          <w:sz w:val="18"/>
          <w:szCs w:val="18"/>
          <w:lang w:val="it-IT"/>
        </w:rPr>
        <w:t xml:space="preserve">trasportati attraverso una regione non indenne da </w:t>
      </w:r>
      <w:r w:rsidR="00E72251" w:rsidRPr="00CA09E9">
        <w:rPr>
          <w:rFonts w:ascii="Arial" w:hAnsi="Arial" w:cs="Arial"/>
          <w:b/>
          <w:bCs/>
          <w:sz w:val="18"/>
          <w:szCs w:val="18"/>
          <w:lang w:val="it-IT"/>
        </w:rPr>
        <w:t>Afta Epizootica, Peste Suina Africana, Peste Suina Classica o Malattia vescicolare del suino</w:t>
      </w:r>
      <w:r w:rsidRPr="00CA09E9">
        <w:rPr>
          <w:rFonts w:ascii="Arial" w:hAnsi="Arial" w:cs="Arial"/>
          <w:b/>
          <w:bCs/>
          <w:sz w:val="18"/>
          <w:szCs w:val="18"/>
          <w:lang w:val="it-IT"/>
        </w:rPr>
        <w:t>, eccetto nel caso in cui questi prodotti vengano sigillati in contenitori numerati in serie, con sigillo ufficiale</w:t>
      </w:r>
      <w:r w:rsidR="00E72251" w:rsidRPr="00CA09E9">
        <w:rPr>
          <w:rFonts w:ascii="Arial" w:hAnsi="Arial" w:cs="Arial"/>
          <w:b/>
          <w:bCs/>
          <w:sz w:val="18"/>
          <w:szCs w:val="18"/>
          <w:lang w:val="it-IT"/>
        </w:rPr>
        <w:t xml:space="preserve"> dell’Autorità competente della </w:t>
      </w:r>
      <w:r w:rsidRPr="00CA09E9">
        <w:rPr>
          <w:rFonts w:ascii="Arial" w:hAnsi="Arial" w:cs="Arial"/>
          <w:b/>
          <w:bCs/>
          <w:sz w:val="18"/>
          <w:szCs w:val="18"/>
          <w:lang w:val="it-IT"/>
        </w:rPr>
        <w:t>regione</w:t>
      </w:r>
      <w:r w:rsidR="00E72251" w:rsidRPr="00CA09E9">
        <w:rPr>
          <w:rFonts w:ascii="Arial" w:hAnsi="Arial" w:cs="Arial"/>
          <w:b/>
          <w:bCs/>
          <w:sz w:val="18"/>
          <w:szCs w:val="18"/>
          <w:lang w:val="it-IT"/>
        </w:rPr>
        <w:t xml:space="preserve"> non</w:t>
      </w:r>
      <w:r w:rsidRPr="00CA09E9">
        <w:rPr>
          <w:rFonts w:ascii="Arial" w:hAnsi="Arial" w:cs="Arial"/>
          <w:b/>
          <w:bCs/>
          <w:sz w:val="18"/>
          <w:szCs w:val="18"/>
          <w:lang w:val="it-IT"/>
        </w:rPr>
        <w:t xml:space="preserve"> indenne</w:t>
      </w:r>
      <w:r w:rsidR="00E72251" w:rsidRPr="00CA09E9">
        <w:rPr>
          <w:rFonts w:ascii="Arial" w:hAnsi="Arial" w:cs="Arial"/>
          <w:b/>
          <w:bCs/>
          <w:sz w:val="18"/>
          <w:szCs w:val="18"/>
          <w:lang w:val="it-IT"/>
        </w:rPr>
        <w:t>, come previsto dal 9CFR94</w:t>
      </w:r>
      <w:r w:rsidRPr="00CA09E9">
        <w:rPr>
          <w:rFonts w:ascii="Arial" w:hAnsi="Arial" w:cs="Arial"/>
          <w:b/>
          <w:bCs/>
          <w:sz w:val="18"/>
          <w:szCs w:val="18"/>
          <w:lang w:val="it-IT"/>
        </w:rPr>
        <w:t>.</w:t>
      </w:r>
      <w:r w:rsidR="00E72251" w:rsidRPr="00CA09E9">
        <w:rPr>
          <w:rFonts w:ascii="Arial" w:hAnsi="Arial" w:cs="Arial"/>
          <w:b/>
          <w:bCs/>
          <w:sz w:val="18"/>
          <w:szCs w:val="18"/>
          <w:lang w:val="it-IT"/>
        </w:rPr>
        <w:t xml:space="preserve"> </w:t>
      </w:r>
      <w:r w:rsidR="00961CFD" w:rsidRPr="00CA09E9">
        <w:rPr>
          <w:rFonts w:ascii="Arial" w:hAnsi="Arial" w:cs="Arial"/>
          <w:b/>
          <w:bCs/>
          <w:sz w:val="18"/>
          <w:szCs w:val="18"/>
          <w:lang w:val="it-IT"/>
        </w:rPr>
        <w:t xml:space="preserve">/ </w:t>
      </w:r>
      <w:r w:rsidR="00F833AA" w:rsidRPr="00CA09E9">
        <w:rPr>
          <w:rFonts w:ascii="Arial" w:hAnsi="Arial" w:cs="Arial"/>
          <w:sz w:val="18"/>
          <w:szCs w:val="18"/>
          <w:lang w:val="it-IT"/>
        </w:rPr>
        <w:t>The slaughtering</w:t>
      </w:r>
      <w:r w:rsidR="00C1445E" w:rsidRPr="00CA09E9">
        <w:rPr>
          <w:rFonts w:ascii="Arial" w:hAnsi="Arial" w:cs="Arial"/>
          <w:sz w:val="18"/>
          <w:szCs w:val="18"/>
          <w:lang w:val="it-IT"/>
        </w:rPr>
        <w:t xml:space="preserve"> </w:t>
      </w:r>
      <w:r w:rsidR="00F833AA" w:rsidRPr="00CA09E9">
        <w:rPr>
          <w:rFonts w:ascii="Arial" w:hAnsi="Arial" w:cs="Arial"/>
          <w:sz w:val="18"/>
          <w:szCs w:val="18"/>
          <w:lang w:val="it-IT"/>
        </w:rPr>
        <w:t>establishment is</w:t>
      </w:r>
      <w:r w:rsidR="00C1445E" w:rsidRPr="00CA09E9">
        <w:rPr>
          <w:rFonts w:ascii="Arial" w:hAnsi="Arial" w:cs="Arial"/>
          <w:sz w:val="18"/>
          <w:szCs w:val="18"/>
          <w:lang w:val="it-IT"/>
        </w:rPr>
        <w:t xml:space="preserve"> </w:t>
      </w:r>
      <w:r w:rsidR="00F833AA" w:rsidRPr="00CA09E9">
        <w:rPr>
          <w:rFonts w:ascii="Arial" w:hAnsi="Arial" w:cs="Arial"/>
          <w:sz w:val="18"/>
          <w:szCs w:val="18"/>
          <w:lang w:val="it-IT"/>
        </w:rPr>
        <w:t>not permitted to receive meat or other animal products derived from ruminants or swine which originated in a region infected with foot-and-mouth disease, African swine fever, classical swine fever or swine vesicular disease</w:t>
      </w:r>
      <w:r w:rsidR="00914050" w:rsidRPr="00CA09E9">
        <w:rPr>
          <w:rFonts w:ascii="Arial" w:hAnsi="Arial" w:cs="Arial"/>
          <w:sz w:val="18"/>
          <w:szCs w:val="18"/>
          <w:lang w:val="it-IT"/>
        </w:rPr>
        <w:t xml:space="preserve">, or meat or other animal products </w:t>
      </w:r>
      <w:r w:rsidR="005F21B0" w:rsidRPr="00CA09E9">
        <w:rPr>
          <w:rFonts w:ascii="Arial" w:hAnsi="Arial" w:cs="Arial"/>
          <w:sz w:val="18"/>
          <w:szCs w:val="18"/>
          <w:lang w:val="it-IT"/>
        </w:rPr>
        <w:t xml:space="preserve">derived from ruminants or swine </w:t>
      </w:r>
      <w:r w:rsidR="00914050" w:rsidRPr="00CA09E9">
        <w:rPr>
          <w:rFonts w:ascii="Arial" w:hAnsi="Arial" w:cs="Arial"/>
          <w:sz w:val="18"/>
          <w:szCs w:val="18"/>
          <w:lang w:val="it-IT"/>
        </w:rPr>
        <w:t>from foot-and-mouth disease, African swine fever, classical swine fever or swine vesicular disease</w:t>
      </w:r>
      <w:r w:rsidR="002B5548" w:rsidRPr="00CA09E9">
        <w:rPr>
          <w:rFonts w:ascii="Arial" w:hAnsi="Arial" w:cs="Arial"/>
          <w:sz w:val="18"/>
          <w:szCs w:val="18"/>
          <w:lang w:val="it-IT"/>
        </w:rPr>
        <w:t xml:space="preserve"> </w:t>
      </w:r>
      <w:r w:rsidR="005F21B0" w:rsidRPr="00CA09E9">
        <w:rPr>
          <w:rFonts w:ascii="Arial" w:hAnsi="Arial" w:cs="Arial"/>
          <w:sz w:val="18"/>
          <w:szCs w:val="18"/>
          <w:lang w:val="it-IT"/>
        </w:rPr>
        <w:t xml:space="preserve">free region which has been transported through a region where </w:t>
      </w:r>
      <w:r w:rsidR="00914050" w:rsidRPr="00CA09E9">
        <w:rPr>
          <w:rFonts w:ascii="Arial" w:hAnsi="Arial" w:cs="Arial"/>
          <w:sz w:val="18"/>
          <w:szCs w:val="18"/>
          <w:lang w:val="it-IT"/>
        </w:rPr>
        <w:t xml:space="preserve">foot-and-mouth disease, African swine fever, classical swine fever or swine vesicular disease </w:t>
      </w:r>
      <w:r w:rsidR="005F21B0" w:rsidRPr="00CA09E9">
        <w:rPr>
          <w:rFonts w:ascii="Arial" w:hAnsi="Arial" w:cs="Arial"/>
          <w:sz w:val="18"/>
          <w:szCs w:val="18"/>
          <w:lang w:val="it-IT"/>
        </w:rPr>
        <w:t xml:space="preserve">is considered to exist </w:t>
      </w:r>
      <w:r w:rsidR="00914050" w:rsidRPr="00CA09E9">
        <w:rPr>
          <w:rFonts w:ascii="Arial" w:hAnsi="Arial" w:cs="Arial"/>
          <w:sz w:val="18"/>
          <w:szCs w:val="18"/>
          <w:lang w:val="it-IT"/>
        </w:rPr>
        <w:t xml:space="preserve">except </w:t>
      </w:r>
      <w:r w:rsidR="008509FB" w:rsidRPr="00CA09E9">
        <w:rPr>
          <w:rFonts w:ascii="Arial" w:hAnsi="Arial" w:cs="Arial"/>
          <w:sz w:val="18"/>
          <w:szCs w:val="18"/>
          <w:lang w:val="it-IT"/>
        </w:rPr>
        <w:t xml:space="preserve">when </w:t>
      </w:r>
      <w:r w:rsidR="005F21B0" w:rsidRPr="00CA09E9">
        <w:rPr>
          <w:rFonts w:ascii="Arial" w:hAnsi="Arial" w:cs="Arial"/>
          <w:sz w:val="18"/>
          <w:szCs w:val="18"/>
          <w:lang w:val="it-IT"/>
        </w:rPr>
        <w:t xml:space="preserve">transported in </w:t>
      </w:r>
      <w:r w:rsidR="00914050" w:rsidRPr="00CA09E9">
        <w:rPr>
          <w:rFonts w:ascii="Arial" w:hAnsi="Arial" w:cs="Arial"/>
          <w:sz w:val="18"/>
          <w:szCs w:val="18"/>
          <w:lang w:val="it-IT"/>
        </w:rPr>
        <w:t xml:space="preserve">containers sealed with serially numbered seals of the </w:t>
      </w:r>
      <w:r w:rsidR="001A09AF" w:rsidRPr="00CA09E9">
        <w:rPr>
          <w:rFonts w:ascii="Arial" w:hAnsi="Arial" w:cs="Arial"/>
          <w:sz w:val="18"/>
          <w:szCs w:val="18"/>
          <w:lang w:val="it-IT"/>
        </w:rPr>
        <w:t>Government</w:t>
      </w:r>
      <w:r w:rsidR="00914050" w:rsidRPr="00CA09E9">
        <w:rPr>
          <w:rFonts w:ascii="Arial" w:hAnsi="Arial" w:cs="Arial"/>
          <w:sz w:val="18"/>
          <w:szCs w:val="18"/>
          <w:lang w:val="it-IT"/>
        </w:rPr>
        <w:t xml:space="preserve"> of the noninfected region of origin</w:t>
      </w:r>
      <w:r w:rsidR="00F833AA" w:rsidRPr="00CA09E9">
        <w:rPr>
          <w:rFonts w:ascii="Arial" w:hAnsi="Arial" w:cs="Arial"/>
          <w:sz w:val="18"/>
          <w:szCs w:val="18"/>
          <w:lang w:val="it-IT"/>
        </w:rPr>
        <w:t>, as per § 94.</w:t>
      </w:r>
    </w:p>
    <w:p w:rsidR="0040455B" w:rsidRPr="000621D6" w:rsidRDefault="00080AB7" w:rsidP="00E72251">
      <w:pPr>
        <w:numPr>
          <w:ilvl w:val="0"/>
          <w:numId w:val="11"/>
        </w:numPr>
        <w:tabs>
          <w:tab w:val="clear" w:pos="502"/>
          <w:tab w:val="num" w:pos="567"/>
        </w:tabs>
        <w:spacing w:before="60" w:after="60"/>
        <w:ind w:left="567" w:hanging="567"/>
        <w:jc w:val="both"/>
        <w:rPr>
          <w:rFonts w:ascii="Arial" w:hAnsi="Arial" w:cs="Arial"/>
          <w:bCs/>
          <w:sz w:val="18"/>
          <w:szCs w:val="18"/>
        </w:rPr>
      </w:pPr>
      <w:r w:rsidRPr="00080AB7">
        <w:rPr>
          <w:rFonts w:ascii="Arial" w:hAnsi="Arial" w:cs="Arial"/>
          <w:b/>
          <w:sz w:val="18"/>
          <w:szCs w:val="18"/>
          <w:lang w:val="it-IT"/>
        </w:rPr>
        <w:t xml:space="preserve">La carne fresca è stata trasportata dallo stabilimento di macellazione a quello di trasformazione accompagnata da una certificazione sanitaria rilasciata da un veterinario ufficiale, così come definito dal </w:t>
      </w:r>
      <w:r w:rsidR="00D37443" w:rsidRPr="00080AB7">
        <w:rPr>
          <w:rFonts w:ascii="Arial" w:hAnsi="Arial" w:cs="Arial"/>
          <w:b/>
          <w:sz w:val="18"/>
          <w:szCs w:val="18"/>
          <w:lang w:val="it-IT"/>
        </w:rPr>
        <w:t>9CFR</w:t>
      </w:r>
      <w:r w:rsidRPr="00080AB7">
        <w:rPr>
          <w:rFonts w:ascii="Arial" w:hAnsi="Arial" w:cs="Arial"/>
          <w:b/>
          <w:sz w:val="18"/>
          <w:szCs w:val="18"/>
          <w:lang w:val="it-IT"/>
        </w:rPr>
        <w:t xml:space="preserve"> </w:t>
      </w:r>
      <w:r w:rsidR="00D37443" w:rsidRPr="00080AB7">
        <w:rPr>
          <w:rFonts w:ascii="Arial" w:hAnsi="Arial" w:cs="Arial"/>
          <w:b/>
          <w:sz w:val="18"/>
          <w:szCs w:val="18"/>
          <w:lang w:val="it-IT"/>
        </w:rPr>
        <w:t xml:space="preserve">94.11 </w:t>
      </w:r>
      <w:r w:rsidRPr="00080AB7">
        <w:rPr>
          <w:rFonts w:ascii="Arial" w:hAnsi="Arial" w:cs="Arial"/>
          <w:b/>
          <w:sz w:val="18"/>
          <w:szCs w:val="18"/>
          <w:lang w:val="it-IT"/>
        </w:rPr>
        <w:t>e</w:t>
      </w:r>
      <w:r w:rsidR="00D37443" w:rsidRPr="00080AB7">
        <w:rPr>
          <w:rFonts w:ascii="Arial" w:hAnsi="Arial" w:cs="Arial"/>
          <w:b/>
          <w:sz w:val="18"/>
          <w:szCs w:val="18"/>
          <w:lang w:val="it-IT"/>
        </w:rPr>
        <w:t xml:space="preserve"> 94.13, </w:t>
      </w:r>
      <w:r w:rsidRPr="00080AB7">
        <w:rPr>
          <w:rFonts w:ascii="Arial" w:hAnsi="Arial" w:cs="Arial"/>
          <w:b/>
          <w:sz w:val="18"/>
          <w:szCs w:val="18"/>
          <w:lang w:val="it-IT"/>
        </w:rPr>
        <w:t>che attesti</w:t>
      </w:r>
      <w:r w:rsidR="00D37443" w:rsidRPr="00080AB7">
        <w:rPr>
          <w:rFonts w:ascii="Arial" w:hAnsi="Arial" w:cs="Arial"/>
          <w:b/>
          <w:sz w:val="18"/>
          <w:szCs w:val="18"/>
          <w:lang w:val="it-IT"/>
        </w:rPr>
        <w:t xml:space="preserve">, </w:t>
      </w:r>
      <w:r w:rsidRPr="00080AB7">
        <w:rPr>
          <w:rFonts w:ascii="Arial" w:hAnsi="Arial" w:cs="Arial"/>
          <w:b/>
          <w:sz w:val="18"/>
          <w:szCs w:val="18"/>
          <w:lang w:val="it-IT"/>
        </w:rPr>
        <w:t>tra le altre cose</w:t>
      </w:r>
      <w:r w:rsidR="001363E0" w:rsidRPr="00080AB7">
        <w:rPr>
          <w:rFonts w:ascii="Arial" w:hAnsi="Arial" w:cs="Arial"/>
          <w:b/>
          <w:sz w:val="18"/>
          <w:szCs w:val="18"/>
          <w:lang w:val="it-IT"/>
        </w:rPr>
        <w:t xml:space="preserve">, </w:t>
      </w:r>
      <w:r w:rsidRPr="00080AB7">
        <w:rPr>
          <w:rFonts w:ascii="Arial" w:hAnsi="Arial" w:cs="Arial"/>
          <w:b/>
          <w:sz w:val="18"/>
          <w:szCs w:val="18"/>
          <w:lang w:val="it-IT"/>
        </w:rPr>
        <w:t>che i requisiti di cui ai precedenti punti da 1 a 4 sono</w:t>
      </w:r>
      <w:r w:rsidR="008A24E1">
        <w:rPr>
          <w:rFonts w:ascii="Arial" w:hAnsi="Arial" w:cs="Arial"/>
          <w:b/>
          <w:sz w:val="18"/>
          <w:szCs w:val="18"/>
          <w:lang w:val="it-IT"/>
        </w:rPr>
        <w:t xml:space="preserve"> </w:t>
      </w:r>
      <w:r w:rsidRPr="00080AB7">
        <w:rPr>
          <w:rFonts w:ascii="Arial" w:hAnsi="Arial" w:cs="Arial"/>
          <w:b/>
          <w:sz w:val="18"/>
          <w:szCs w:val="18"/>
          <w:lang w:val="it-IT"/>
        </w:rPr>
        <w:t>rispettati</w:t>
      </w:r>
      <w:r w:rsidR="000621D6">
        <w:rPr>
          <w:rFonts w:ascii="Arial" w:hAnsi="Arial" w:cs="Arial"/>
          <w:b/>
          <w:sz w:val="18"/>
          <w:szCs w:val="18"/>
          <w:lang w:val="it-IT"/>
        </w:rPr>
        <w:t>.</w:t>
      </w:r>
      <w:r w:rsidR="000621D6" w:rsidRPr="001B57D7">
        <w:rPr>
          <w:rFonts w:ascii="Arial" w:hAnsi="Arial" w:cs="Arial"/>
          <w:b/>
          <w:sz w:val="18"/>
          <w:szCs w:val="18"/>
          <w:lang w:val="it-IT"/>
        </w:rPr>
        <w:t xml:space="preserve"> </w:t>
      </w:r>
      <w:r w:rsidR="00D37443" w:rsidRPr="001B57D7">
        <w:rPr>
          <w:rFonts w:ascii="Arial" w:hAnsi="Arial" w:cs="Arial"/>
          <w:sz w:val="18"/>
          <w:szCs w:val="18"/>
          <w:lang w:val="it-IT"/>
        </w:rPr>
        <w:t xml:space="preserve"> </w:t>
      </w:r>
      <w:r w:rsidR="00C074EE" w:rsidRPr="000621D6">
        <w:rPr>
          <w:rFonts w:ascii="Arial" w:hAnsi="Arial" w:cs="Arial"/>
          <w:bCs/>
          <w:sz w:val="18"/>
          <w:szCs w:val="18"/>
        </w:rPr>
        <w:t xml:space="preserve">/ </w:t>
      </w:r>
      <w:r w:rsidR="00D37443" w:rsidRPr="000621D6">
        <w:rPr>
          <w:rFonts w:ascii="Arial" w:hAnsi="Arial" w:cs="Arial"/>
          <w:sz w:val="18"/>
          <w:szCs w:val="18"/>
        </w:rPr>
        <w:t>The fresh pork was accompanied from slaughtering facility to the processing establishment by a numbered certificate issued by an official veterinarian as defined in §§ 94.11and 94.13, stating, among other things, that the health provisions set forth in paragraphs 1 through 4</w:t>
      </w:r>
      <w:r w:rsidR="00D37443" w:rsidRPr="000621D6">
        <w:rPr>
          <w:rFonts w:ascii="Arial" w:hAnsi="Arial" w:cs="Arial"/>
          <w:dstrike/>
          <w:sz w:val="18"/>
          <w:szCs w:val="18"/>
        </w:rPr>
        <w:t xml:space="preserve"> </w:t>
      </w:r>
      <w:r w:rsidR="00D37443" w:rsidRPr="000621D6">
        <w:rPr>
          <w:rFonts w:ascii="Arial" w:hAnsi="Arial" w:cs="Arial"/>
          <w:sz w:val="18"/>
          <w:szCs w:val="18"/>
        </w:rPr>
        <w:t>have been met.</w:t>
      </w:r>
    </w:p>
    <w:p w:rsidR="001363E0" w:rsidRPr="00CA09E9" w:rsidRDefault="00080AB7" w:rsidP="00E72251">
      <w:pPr>
        <w:numPr>
          <w:ilvl w:val="0"/>
          <w:numId w:val="11"/>
        </w:numPr>
        <w:tabs>
          <w:tab w:val="clear" w:pos="502"/>
          <w:tab w:val="num" w:pos="567"/>
        </w:tabs>
        <w:spacing w:before="60" w:after="60"/>
        <w:ind w:left="567" w:hanging="567"/>
        <w:jc w:val="both"/>
        <w:rPr>
          <w:rFonts w:ascii="Arial" w:hAnsi="Arial" w:cs="Arial"/>
          <w:bCs/>
          <w:sz w:val="18"/>
          <w:szCs w:val="18"/>
          <w:lang w:val="it-IT"/>
        </w:rPr>
      </w:pPr>
      <w:r w:rsidRPr="00CA09E9">
        <w:rPr>
          <w:rFonts w:ascii="Arial" w:hAnsi="Arial" w:cs="Arial"/>
          <w:b/>
          <w:sz w:val="18"/>
          <w:szCs w:val="18"/>
          <w:lang w:val="it-IT"/>
        </w:rPr>
        <w:t xml:space="preserve">La carne fresca di suino è stata trasformata in uno stabilimento autorizzato all’esportazione dei propri prodotti verso gli Sati Uniti ai sensi del </w:t>
      </w:r>
      <w:r w:rsidRPr="00F65885">
        <w:rPr>
          <w:rFonts w:ascii="Arial" w:hAnsi="Arial" w:cs="Arial"/>
          <w:b/>
          <w:bCs/>
          <w:sz w:val="18"/>
          <w:szCs w:val="18"/>
          <w:lang w:val="it-IT"/>
        </w:rPr>
        <w:t>Federal Meat Inspection Act</w:t>
      </w:r>
      <w:r w:rsidRPr="00CA09E9">
        <w:rPr>
          <w:rFonts w:ascii="Arial" w:hAnsi="Arial" w:cs="Arial"/>
          <w:b/>
          <w:sz w:val="18"/>
          <w:szCs w:val="18"/>
          <w:lang w:val="it-IT"/>
        </w:rPr>
        <w:t xml:space="preserve"> (21 U.S.C. 601 et seq.) e dei regolamenti di cui al § 327.2, capitolo III di questo titolo</w:t>
      </w:r>
      <w:r w:rsidRPr="00CA09E9">
        <w:rPr>
          <w:rFonts w:ascii="Arial" w:hAnsi="Arial" w:cs="Arial"/>
          <w:sz w:val="18"/>
          <w:szCs w:val="18"/>
          <w:lang w:val="it-IT"/>
        </w:rPr>
        <w:t xml:space="preserve"> </w:t>
      </w:r>
      <w:r w:rsidR="00C17259" w:rsidRPr="00CA09E9">
        <w:rPr>
          <w:rFonts w:ascii="Arial" w:hAnsi="Arial" w:cs="Arial"/>
          <w:sz w:val="18"/>
          <w:szCs w:val="18"/>
          <w:lang w:val="it-IT"/>
        </w:rPr>
        <w:t xml:space="preserve">/ </w:t>
      </w:r>
      <w:r w:rsidR="00C17259" w:rsidRPr="00CA09E9">
        <w:rPr>
          <w:rFonts w:ascii="Arial" w:hAnsi="Arial" w:cs="Arial"/>
          <w:bCs/>
          <w:sz w:val="18"/>
          <w:szCs w:val="18"/>
          <w:lang w:val="it-IT"/>
        </w:rPr>
        <w:t>The fresh pork was processed in</w:t>
      </w:r>
      <w:r w:rsidR="001363E0" w:rsidRPr="00CA09E9">
        <w:rPr>
          <w:rFonts w:ascii="Arial" w:hAnsi="Arial" w:cs="Arial"/>
          <w:bCs/>
          <w:sz w:val="18"/>
          <w:szCs w:val="18"/>
          <w:lang w:val="it-IT"/>
        </w:rPr>
        <w:t xml:space="preserve"> a processing establishment eligible to have its products imported into the United States under the Federal Meat Inspection Act (21 U.S.C. 601 et seq.) and the regulations in § 327.2, chapter III of this title.</w:t>
      </w:r>
    </w:p>
    <w:p w:rsidR="00CA09E9" w:rsidRDefault="00BF4102" w:rsidP="00223656">
      <w:pPr>
        <w:numPr>
          <w:ilvl w:val="0"/>
          <w:numId w:val="11"/>
        </w:numPr>
        <w:tabs>
          <w:tab w:val="clear" w:pos="502"/>
          <w:tab w:val="num" w:pos="567"/>
          <w:tab w:val="num" w:pos="709"/>
        </w:tabs>
        <w:spacing w:before="60" w:after="60"/>
        <w:ind w:left="567" w:hanging="567"/>
        <w:jc w:val="both"/>
        <w:rPr>
          <w:rFonts w:ascii="Arial" w:hAnsi="Arial" w:cs="Arial"/>
          <w:sz w:val="18"/>
          <w:szCs w:val="18"/>
          <w:lang w:val="it-IT"/>
        </w:rPr>
      </w:pPr>
      <w:r w:rsidRPr="00BF4102">
        <w:rPr>
          <w:rFonts w:ascii="Arial" w:hAnsi="Arial" w:cs="Arial"/>
          <w:b/>
          <w:bCs/>
          <w:sz w:val="18"/>
          <w:szCs w:val="18"/>
          <w:lang w:val="it-IT"/>
        </w:rPr>
        <w:t xml:space="preserve">Allo stabilimento di </w:t>
      </w:r>
      <w:r>
        <w:rPr>
          <w:rFonts w:ascii="Arial" w:hAnsi="Arial" w:cs="Arial"/>
          <w:b/>
          <w:bCs/>
          <w:sz w:val="18"/>
          <w:szCs w:val="18"/>
          <w:lang w:val="it-IT"/>
        </w:rPr>
        <w:t>trasformazione</w:t>
      </w:r>
      <w:r w:rsidRPr="00BF4102">
        <w:rPr>
          <w:rFonts w:ascii="Arial" w:hAnsi="Arial" w:cs="Arial"/>
          <w:b/>
          <w:bCs/>
          <w:sz w:val="18"/>
          <w:szCs w:val="18"/>
          <w:lang w:val="it-IT"/>
        </w:rPr>
        <w:t xml:space="preserve"> non è permesso approvvigionarsi di  carne suina o altri prodotti derivati da ruminanti o suini che provengono da una regione non indenne da Afta Epizootica, Peste Suina Africana, Peste Suina Classica o Malattia vescicolare del suino, o di carni suine o altri prodotti che provengono da una regione indenne da Afta Epizootica, Peste Suina Africana, Peste Suina Classica o Malattia vescicolare del suino e trasportati attraverso una regione non indenne da Afta Epizootica, Peste Suina Africana, Peste Suina Classica o Malattia vescicolare del suino, eccetto nel caso in cui questi prodotti vengano sigillati in contenitori numerati in serie, con sigillo ufficiale dell’Autorità competente della regione non indenne, come previsto dal 9CFR94. </w:t>
      </w:r>
      <w:r w:rsidR="00F833AA" w:rsidRPr="00BF4102">
        <w:rPr>
          <w:rFonts w:ascii="Arial" w:hAnsi="Arial" w:cs="Arial"/>
          <w:b/>
          <w:bCs/>
          <w:sz w:val="18"/>
          <w:szCs w:val="18"/>
          <w:lang w:val="it-IT"/>
        </w:rPr>
        <w:t xml:space="preserve">/ </w:t>
      </w:r>
      <w:r w:rsidR="00F833AA" w:rsidRPr="00BF4102">
        <w:rPr>
          <w:rFonts w:ascii="Arial" w:hAnsi="Arial" w:cs="Arial"/>
          <w:sz w:val="18"/>
          <w:szCs w:val="18"/>
          <w:lang w:val="it-IT"/>
        </w:rPr>
        <w:t xml:space="preserve">The processing establishment is not permitted to receive meat or other animal products derived from ruminants or swine which originated in a region infected with foot-and-mouth disease, African swine fever, classical swine fever or swine </w:t>
      </w:r>
      <w:r w:rsidR="00F833AA" w:rsidRPr="00642923">
        <w:rPr>
          <w:rFonts w:ascii="Arial" w:hAnsi="Arial" w:cs="Arial"/>
          <w:sz w:val="18"/>
          <w:szCs w:val="18"/>
          <w:lang w:val="it-IT"/>
        </w:rPr>
        <w:t>vesicular disease</w:t>
      </w:r>
      <w:r w:rsidR="002B5548" w:rsidRPr="00642923">
        <w:rPr>
          <w:rFonts w:ascii="Arial" w:hAnsi="Arial" w:cs="Arial"/>
          <w:sz w:val="18"/>
          <w:szCs w:val="18"/>
          <w:lang w:val="it-IT"/>
        </w:rPr>
        <w:t xml:space="preserve">, or meat or other animal products from a region free of foot-and-mouth disease, African swine fever, classical swine fever or swine vesicular disease which transported through a region infected with foot-and-mouth disease, African swine fever, classical swine fever or swine vesicular disease except in containers sealed with serially numbered seals of the </w:t>
      </w:r>
      <w:r w:rsidR="001A09AF" w:rsidRPr="00642923">
        <w:rPr>
          <w:rFonts w:ascii="Arial" w:hAnsi="Arial" w:cs="Arial"/>
          <w:sz w:val="18"/>
          <w:szCs w:val="18"/>
          <w:lang w:val="it-IT"/>
        </w:rPr>
        <w:t>Government</w:t>
      </w:r>
      <w:r w:rsidR="0096792B" w:rsidRPr="00642923">
        <w:rPr>
          <w:rFonts w:ascii="Arial" w:hAnsi="Arial" w:cs="Arial"/>
          <w:sz w:val="18"/>
          <w:szCs w:val="18"/>
          <w:lang w:val="it-IT"/>
        </w:rPr>
        <w:t xml:space="preserve"> </w:t>
      </w:r>
      <w:r w:rsidR="002B5548" w:rsidRPr="00642923">
        <w:rPr>
          <w:rFonts w:ascii="Arial" w:hAnsi="Arial" w:cs="Arial"/>
          <w:sz w:val="18"/>
          <w:szCs w:val="18"/>
          <w:lang w:val="it-IT"/>
        </w:rPr>
        <w:t>of the noninfected region of origin</w:t>
      </w:r>
      <w:r w:rsidR="00F833AA" w:rsidRPr="00642923">
        <w:rPr>
          <w:rFonts w:ascii="Arial" w:hAnsi="Arial" w:cs="Arial"/>
          <w:sz w:val="18"/>
          <w:szCs w:val="18"/>
          <w:lang w:val="it-IT"/>
        </w:rPr>
        <w:t>, as per § 94.</w:t>
      </w:r>
    </w:p>
    <w:p w:rsidR="00F833AA" w:rsidRPr="00CA09E9" w:rsidRDefault="00CA09E9" w:rsidP="00CA09E9">
      <w:pPr>
        <w:rPr>
          <w:rFonts w:ascii="Arial" w:hAnsi="Arial" w:cs="Arial"/>
          <w:sz w:val="18"/>
          <w:szCs w:val="18"/>
          <w:lang w:val="it-IT"/>
        </w:rPr>
      </w:pPr>
      <w:r>
        <w:rPr>
          <w:rFonts w:ascii="Arial" w:hAnsi="Arial" w:cs="Arial"/>
          <w:sz w:val="18"/>
          <w:szCs w:val="18"/>
          <w:lang w:val="it-IT"/>
        </w:rPr>
        <w:lastRenderedPageBreak/>
        <w:br w:type="page"/>
      </w:r>
    </w:p>
    <w:p w:rsidR="00642923" w:rsidRDefault="00642923" w:rsidP="00642923">
      <w:pPr>
        <w:tabs>
          <w:tab w:val="num" w:pos="709"/>
        </w:tabs>
        <w:spacing w:before="60" w:after="60"/>
        <w:ind w:left="567"/>
        <w:jc w:val="center"/>
        <w:rPr>
          <w:rFonts w:ascii="Arial" w:hAnsi="Arial" w:cs="Arial"/>
          <w:bCs/>
          <w:sz w:val="18"/>
          <w:szCs w:val="18"/>
          <w:lang w:val="it-IT"/>
        </w:rPr>
      </w:pPr>
      <w:bookmarkStart w:id="0" w:name="_GoBack"/>
      <w:bookmarkEnd w:id="0"/>
      <w:r w:rsidRPr="00642923">
        <w:rPr>
          <w:rFonts w:ascii="Arial" w:hAnsi="Arial" w:cs="Arial"/>
          <w:bCs/>
          <w:sz w:val="18"/>
          <w:szCs w:val="18"/>
          <w:lang w:val="it-IT"/>
        </w:rPr>
        <w:lastRenderedPageBreak/>
        <w:t>n./n. [ ] [ ] [ ] [ ] [ ] [ ] [ ] [ ] [ ] [ ]</w:t>
      </w:r>
    </w:p>
    <w:p w:rsidR="00642923" w:rsidRPr="00642923" w:rsidRDefault="00642923" w:rsidP="00642923">
      <w:pPr>
        <w:tabs>
          <w:tab w:val="num" w:pos="709"/>
        </w:tabs>
        <w:spacing w:before="60" w:after="60"/>
        <w:ind w:left="567"/>
        <w:jc w:val="center"/>
        <w:rPr>
          <w:rFonts w:ascii="Arial" w:hAnsi="Arial" w:cs="Arial"/>
          <w:bCs/>
          <w:sz w:val="18"/>
          <w:szCs w:val="18"/>
          <w:lang w:val="it-IT"/>
        </w:rPr>
      </w:pPr>
    </w:p>
    <w:p w:rsidR="00F742B3" w:rsidRPr="00BF4102" w:rsidRDefault="00BF4102" w:rsidP="008A24E1">
      <w:pPr>
        <w:numPr>
          <w:ilvl w:val="0"/>
          <w:numId w:val="11"/>
        </w:numPr>
        <w:tabs>
          <w:tab w:val="clear" w:pos="502"/>
          <w:tab w:val="num" w:pos="567"/>
        </w:tabs>
        <w:ind w:left="567" w:hanging="567"/>
        <w:jc w:val="both"/>
        <w:rPr>
          <w:rFonts w:ascii="Arial" w:hAnsi="Arial" w:cs="Arial"/>
          <w:bCs/>
          <w:sz w:val="18"/>
          <w:szCs w:val="18"/>
          <w:lang w:val="it-IT"/>
        </w:rPr>
      </w:pPr>
      <w:r w:rsidRPr="00BF4102">
        <w:rPr>
          <w:rFonts w:ascii="Arial" w:hAnsi="Arial" w:cs="Arial"/>
          <w:b/>
          <w:bCs/>
          <w:sz w:val="18"/>
          <w:szCs w:val="18"/>
          <w:lang w:val="it-IT"/>
        </w:rPr>
        <w:t xml:space="preserve">La carne suina è stato trasformata, conservata e trasportata in maniera tale </w:t>
      </w:r>
      <w:r>
        <w:rPr>
          <w:rFonts w:ascii="Arial" w:hAnsi="Arial" w:cs="Arial"/>
          <w:b/>
          <w:bCs/>
          <w:sz w:val="18"/>
          <w:szCs w:val="18"/>
          <w:lang w:val="it-IT"/>
        </w:rPr>
        <w:t xml:space="preserve">che venga preclusa la </w:t>
      </w:r>
      <w:r w:rsidRPr="00BF4102">
        <w:rPr>
          <w:rFonts w:ascii="Arial" w:hAnsi="Arial" w:cs="Arial"/>
          <w:b/>
          <w:bCs/>
          <w:sz w:val="18"/>
          <w:szCs w:val="18"/>
          <w:lang w:val="it-IT"/>
        </w:rPr>
        <w:t xml:space="preserve">commistione o il contatto con carne o prodotti di carne suina che sono stati in una regione </w:t>
      </w:r>
      <w:r>
        <w:rPr>
          <w:rFonts w:ascii="Arial" w:hAnsi="Arial" w:cs="Arial"/>
          <w:b/>
          <w:bCs/>
          <w:sz w:val="18"/>
          <w:szCs w:val="18"/>
          <w:lang w:val="it-IT"/>
        </w:rPr>
        <w:t>infetta</w:t>
      </w:r>
      <w:r w:rsidRPr="00BF4102">
        <w:rPr>
          <w:rFonts w:ascii="Arial" w:hAnsi="Arial" w:cs="Arial"/>
          <w:b/>
          <w:bCs/>
          <w:sz w:val="18"/>
          <w:szCs w:val="18"/>
          <w:lang w:val="it-IT"/>
        </w:rPr>
        <w:t xml:space="preserve"> da Afta Epizootica, Peste Suina Africana, Peste Suina Classica o Malattia vescicolare del suino</w:t>
      </w:r>
      <w:r>
        <w:rPr>
          <w:rFonts w:ascii="Arial" w:hAnsi="Arial" w:cs="Arial"/>
          <w:b/>
          <w:bCs/>
          <w:sz w:val="18"/>
          <w:szCs w:val="18"/>
          <w:lang w:val="it-IT"/>
        </w:rPr>
        <w:t xml:space="preserve">, </w:t>
      </w:r>
      <w:r w:rsidRPr="00BF4102">
        <w:rPr>
          <w:rFonts w:ascii="Arial" w:hAnsi="Arial" w:cs="Arial"/>
          <w:b/>
          <w:bCs/>
          <w:sz w:val="18"/>
          <w:szCs w:val="18"/>
          <w:lang w:val="it-IT"/>
        </w:rPr>
        <w:t>come previsto dal 9CFR94</w:t>
      </w:r>
      <w:r>
        <w:rPr>
          <w:rFonts w:ascii="Arial" w:hAnsi="Arial" w:cs="Arial"/>
          <w:b/>
          <w:bCs/>
          <w:sz w:val="18"/>
          <w:szCs w:val="18"/>
          <w:lang w:val="it-IT"/>
        </w:rPr>
        <w:t xml:space="preserve"> </w:t>
      </w:r>
      <w:r w:rsidR="00F742B3" w:rsidRPr="00BF4102">
        <w:rPr>
          <w:rFonts w:ascii="Arial" w:hAnsi="Arial" w:cs="Arial"/>
          <w:b/>
          <w:bCs/>
          <w:noProof/>
          <w:sz w:val="18"/>
          <w:szCs w:val="18"/>
          <w:lang w:val="it-IT"/>
        </w:rPr>
        <w:t xml:space="preserve">/ </w:t>
      </w:r>
      <w:r w:rsidR="00F742B3" w:rsidRPr="00BF4102">
        <w:rPr>
          <w:rFonts w:ascii="Arial" w:hAnsi="Arial" w:cs="Arial"/>
          <w:bCs/>
          <w:sz w:val="18"/>
          <w:szCs w:val="18"/>
          <w:lang w:val="it-IT"/>
        </w:rPr>
        <w:t xml:space="preserve">The </w:t>
      </w:r>
      <w:r w:rsidR="00F742B3" w:rsidRPr="00BF4102">
        <w:rPr>
          <w:rFonts w:ascii="Arial" w:hAnsi="Arial" w:cs="Arial"/>
          <w:sz w:val="18"/>
          <w:szCs w:val="18"/>
          <w:lang w:val="it-IT"/>
        </w:rPr>
        <w:t xml:space="preserve">pork has been processed, stored, and transported in a manner that prevents commingling with pork or pork products that have been in a region infected with foot-and-mouth disease, African swine fever, classical swine fever or swine vesicular disease, as per § 94. </w:t>
      </w:r>
    </w:p>
    <w:p w:rsidR="00F742B3" w:rsidRPr="008A24E1" w:rsidRDefault="00BF4102" w:rsidP="008A24E1">
      <w:pPr>
        <w:numPr>
          <w:ilvl w:val="0"/>
          <w:numId w:val="11"/>
        </w:numPr>
        <w:tabs>
          <w:tab w:val="clear" w:pos="502"/>
          <w:tab w:val="num" w:pos="567"/>
        </w:tabs>
        <w:spacing w:before="60" w:after="60"/>
        <w:ind w:left="567" w:hanging="567"/>
        <w:jc w:val="both"/>
        <w:rPr>
          <w:rFonts w:ascii="Arial" w:hAnsi="Arial" w:cs="Arial"/>
          <w:sz w:val="18"/>
          <w:szCs w:val="18"/>
          <w:lang w:val="it-IT"/>
        </w:rPr>
      </w:pPr>
      <w:r w:rsidRPr="00080AB7">
        <w:rPr>
          <w:rFonts w:ascii="Arial" w:hAnsi="Arial" w:cs="Arial"/>
          <w:b/>
          <w:sz w:val="18"/>
          <w:szCs w:val="18"/>
          <w:lang w:val="it-IT"/>
        </w:rPr>
        <w:t xml:space="preserve">La carne fresca </w:t>
      </w:r>
      <w:r>
        <w:rPr>
          <w:rFonts w:ascii="Arial" w:hAnsi="Arial" w:cs="Arial"/>
          <w:b/>
          <w:sz w:val="18"/>
          <w:szCs w:val="18"/>
          <w:lang w:val="it-IT"/>
        </w:rPr>
        <w:t xml:space="preserve">e </w:t>
      </w:r>
      <w:r w:rsidR="008A24E1">
        <w:rPr>
          <w:rFonts w:ascii="Arial" w:hAnsi="Arial" w:cs="Arial"/>
          <w:b/>
          <w:sz w:val="18"/>
          <w:szCs w:val="18"/>
          <w:lang w:val="it-IT"/>
        </w:rPr>
        <w:t>i prodotti a base di carne suina sono stati trasportati</w:t>
      </w:r>
      <w:r w:rsidRPr="00080AB7">
        <w:rPr>
          <w:rFonts w:ascii="Arial" w:hAnsi="Arial" w:cs="Arial"/>
          <w:b/>
          <w:sz w:val="18"/>
          <w:szCs w:val="18"/>
          <w:lang w:val="it-IT"/>
        </w:rPr>
        <w:t xml:space="preserve"> dallo stabilimento di </w:t>
      </w:r>
      <w:r w:rsidR="008A24E1">
        <w:rPr>
          <w:rFonts w:ascii="Arial" w:hAnsi="Arial" w:cs="Arial"/>
          <w:b/>
          <w:sz w:val="18"/>
          <w:szCs w:val="18"/>
          <w:lang w:val="it-IT"/>
        </w:rPr>
        <w:t>trasformazione</w:t>
      </w:r>
      <w:r w:rsidRPr="00080AB7">
        <w:rPr>
          <w:rFonts w:ascii="Arial" w:hAnsi="Arial" w:cs="Arial"/>
          <w:b/>
          <w:sz w:val="18"/>
          <w:szCs w:val="18"/>
          <w:lang w:val="it-IT"/>
        </w:rPr>
        <w:t xml:space="preserve"> a</w:t>
      </w:r>
      <w:r w:rsidR="008A24E1">
        <w:rPr>
          <w:rFonts w:ascii="Arial" w:hAnsi="Arial" w:cs="Arial"/>
          <w:b/>
          <w:sz w:val="18"/>
          <w:szCs w:val="18"/>
          <w:lang w:val="it-IT"/>
        </w:rPr>
        <w:t>d un ulteriore stabilimento</w:t>
      </w:r>
      <w:r w:rsidRPr="00080AB7">
        <w:rPr>
          <w:rFonts w:ascii="Arial" w:hAnsi="Arial" w:cs="Arial"/>
          <w:b/>
          <w:sz w:val="18"/>
          <w:szCs w:val="18"/>
          <w:lang w:val="it-IT"/>
        </w:rPr>
        <w:t xml:space="preserve"> di trasformazione accompagnat</w:t>
      </w:r>
      <w:r w:rsidR="008A24E1">
        <w:rPr>
          <w:rFonts w:ascii="Arial" w:hAnsi="Arial" w:cs="Arial"/>
          <w:b/>
          <w:sz w:val="18"/>
          <w:szCs w:val="18"/>
          <w:lang w:val="it-IT"/>
        </w:rPr>
        <w:t>i</w:t>
      </w:r>
      <w:r w:rsidRPr="00080AB7">
        <w:rPr>
          <w:rFonts w:ascii="Arial" w:hAnsi="Arial" w:cs="Arial"/>
          <w:b/>
          <w:sz w:val="18"/>
          <w:szCs w:val="18"/>
          <w:lang w:val="it-IT"/>
        </w:rPr>
        <w:t xml:space="preserve"> da una certificazione sanitaria rilasciata da un veterinario ufficiale, così come definito dal 9CFR 94.11 e 94.13, che attesti, tra le altre cose, che i requisiti di cui ai precedenti punti da </w:t>
      </w:r>
      <w:r w:rsidR="008A24E1">
        <w:rPr>
          <w:rFonts w:ascii="Arial" w:hAnsi="Arial" w:cs="Arial"/>
          <w:b/>
          <w:sz w:val="18"/>
          <w:szCs w:val="18"/>
          <w:lang w:val="it-IT"/>
        </w:rPr>
        <w:t>6</w:t>
      </w:r>
      <w:r w:rsidRPr="00080AB7">
        <w:rPr>
          <w:rFonts w:ascii="Arial" w:hAnsi="Arial" w:cs="Arial"/>
          <w:b/>
          <w:sz w:val="18"/>
          <w:szCs w:val="18"/>
          <w:lang w:val="it-IT"/>
        </w:rPr>
        <w:t xml:space="preserve"> a </w:t>
      </w:r>
      <w:r w:rsidR="008A24E1">
        <w:rPr>
          <w:rFonts w:ascii="Arial" w:hAnsi="Arial" w:cs="Arial"/>
          <w:b/>
          <w:sz w:val="18"/>
          <w:szCs w:val="18"/>
          <w:lang w:val="it-IT"/>
        </w:rPr>
        <w:t>8</w:t>
      </w:r>
      <w:r w:rsidRPr="00080AB7">
        <w:rPr>
          <w:rFonts w:ascii="Arial" w:hAnsi="Arial" w:cs="Arial"/>
          <w:b/>
          <w:sz w:val="18"/>
          <w:szCs w:val="18"/>
          <w:lang w:val="it-IT"/>
        </w:rPr>
        <w:t xml:space="preserve"> sono rispettati</w:t>
      </w:r>
      <w:r w:rsidR="008A24E1">
        <w:rPr>
          <w:rFonts w:ascii="Arial" w:hAnsi="Arial" w:cs="Arial"/>
          <w:sz w:val="18"/>
          <w:szCs w:val="18"/>
          <w:lang w:val="it-IT"/>
        </w:rPr>
        <w:t xml:space="preserve"> </w:t>
      </w:r>
      <w:r w:rsidR="00021661" w:rsidRPr="008A24E1">
        <w:rPr>
          <w:rFonts w:ascii="Arial" w:hAnsi="Arial" w:cs="Arial"/>
          <w:b/>
          <w:sz w:val="18"/>
          <w:szCs w:val="18"/>
          <w:lang w:val="it-IT"/>
        </w:rPr>
        <w:t xml:space="preserve">/ </w:t>
      </w:r>
      <w:r w:rsidR="00021661" w:rsidRPr="008A24E1">
        <w:rPr>
          <w:rFonts w:ascii="Arial" w:hAnsi="Arial" w:cs="Arial"/>
          <w:sz w:val="18"/>
          <w:szCs w:val="18"/>
          <w:lang w:val="it-IT"/>
        </w:rPr>
        <w:t xml:space="preserve"> </w:t>
      </w:r>
      <w:r w:rsidR="00F742B3" w:rsidRPr="008A24E1">
        <w:rPr>
          <w:rFonts w:ascii="Arial" w:hAnsi="Arial" w:cs="Arial"/>
          <w:sz w:val="18"/>
          <w:szCs w:val="18"/>
          <w:lang w:val="it-IT"/>
        </w:rPr>
        <w:t>The pork or pork products were accompanied from the processing establishment to the further processing establishment by a numbered certificate issued by an official veterinarian as defined in §§ 94.11and 94.13, stating, among other things, that the health provisions set forth in paragraphs 6 through 8</w:t>
      </w:r>
      <w:r w:rsidR="005F21B0" w:rsidRPr="008A24E1">
        <w:rPr>
          <w:rFonts w:ascii="Arial" w:hAnsi="Arial" w:cs="Arial"/>
          <w:sz w:val="18"/>
          <w:szCs w:val="18"/>
          <w:lang w:val="it-IT"/>
        </w:rPr>
        <w:t xml:space="preserve"> </w:t>
      </w:r>
      <w:r w:rsidR="00F742B3" w:rsidRPr="008A24E1">
        <w:rPr>
          <w:rFonts w:ascii="Arial" w:hAnsi="Arial" w:cs="Arial"/>
          <w:sz w:val="18"/>
          <w:szCs w:val="18"/>
          <w:lang w:val="it-IT"/>
        </w:rPr>
        <w:t>have been met.</w:t>
      </w:r>
    </w:p>
    <w:p w:rsidR="00021661" w:rsidRPr="00CA09E9" w:rsidRDefault="008A24E1" w:rsidP="00223656">
      <w:pPr>
        <w:numPr>
          <w:ilvl w:val="0"/>
          <w:numId w:val="11"/>
        </w:numPr>
        <w:tabs>
          <w:tab w:val="clear" w:pos="502"/>
          <w:tab w:val="num" w:pos="567"/>
          <w:tab w:val="num" w:pos="709"/>
        </w:tabs>
        <w:spacing w:before="60" w:after="60"/>
        <w:ind w:left="567" w:hanging="567"/>
        <w:jc w:val="both"/>
        <w:rPr>
          <w:rFonts w:ascii="Arial" w:hAnsi="Arial" w:cs="Arial"/>
          <w:bCs/>
          <w:sz w:val="18"/>
          <w:szCs w:val="18"/>
          <w:lang w:val="it-IT"/>
        </w:rPr>
      </w:pPr>
      <w:r w:rsidRPr="00CA09E9">
        <w:rPr>
          <w:rFonts w:ascii="Arial" w:hAnsi="Arial" w:cs="Arial"/>
          <w:b/>
          <w:sz w:val="18"/>
          <w:szCs w:val="18"/>
          <w:lang w:val="it-IT"/>
        </w:rPr>
        <w:t xml:space="preserve">I prodotti trasformati sono stati ulteriormente trasformati in uno stabilimento di trasformazione autorizzato all’esportazione dei propri prodotti verso gli Sati Uniti ai sensi del </w:t>
      </w:r>
      <w:r w:rsidRPr="00F65885">
        <w:rPr>
          <w:rFonts w:ascii="Arial" w:hAnsi="Arial" w:cs="Arial"/>
          <w:b/>
          <w:bCs/>
          <w:sz w:val="18"/>
          <w:szCs w:val="18"/>
          <w:lang w:val="it-IT"/>
        </w:rPr>
        <w:t>Federal Meat Inspection Act</w:t>
      </w:r>
      <w:r w:rsidRPr="00CA09E9">
        <w:rPr>
          <w:rFonts w:ascii="Arial" w:hAnsi="Arial" w:cs="Arial"/>
          <w:b/>
          <w:sz w:val="18"/>
          <w:szCs w:val="18"/>
          <w:lang w:val="it-IT"/>
        </w:rPr>
        <w:t xml:space="preserve"> (21 U.S.C. 601 et seq.) e dei regolamenti di cui al § 327.2, capitolo III di questo titolo</w:t>
      </w:r>
      <w:r w:rsidRPr="00CA09E9">
        <w:rPr>
          <w:rFonts w:ascii="Arial" w:hAnsi="Arial" w:cs="Arial"/>
          <w:sz w:val="18"/>
          <w:szCs w:val="18"/>
          <w:lang w:val="it-IT"/>
        </w:rPr>
        <w:t xml:space="preserve"> </w:t>
      </w:r>
      <w:r w:rsidR="0090707C" w:rsidRPr="00CA09E9">
        <w:rPr>
          <w:rFonts w:ascii="Arial" w:hAnsi="Arial" w:cs="Arial"/>
          <w:sz w:val="18"/>
          <w:szCs w:val="18"/>
          <w:lang w:val="it-IT"/>
        </w:rPr>
        <w:t xml:space="preserve">/ </w:t>
      </w:r>
      <w:r w:rsidR="0090707C" w:rsidRPr="00CA09E9">
        <w:rPr>
          <w:rFonts w:ascii="Arial" w:hAnsi="Arial" w:cs="Arial"/>
          <w:bCs/>
          <w:sz w:val="18"/>
          <w:szCs w:val="18"/>
          <w:lang w:val="it-IT"/>
        </w:rPr>
        <w:t xml:space="preserve">The processed pork was further processed in </w:t>
      </w:r>
      <w:r w:rsidR="00021661" w:rsidRPr="00CA09E9">
        <w:rPr>
          <w:rFonts w:ascii="Arial" w:hAnsi="Arial" w:cs="Arial"/>
          <w:bCs/>
          <w:sz w:val="18"/>
          <w:szCs w:val="18"/>
          <w:lang w:val="it-IT"/>
        </w:rPr>
        <w:t>a processing establishment eligible to have its products imported into the United States under the Federal Meat Inspection Act (21 U.S.C. 601 et seq.) and the regulations in § 327.2, chapter III of this title.</w:t>
      </w:r>
    </w:p>
    <w:p w:rsidR="0090707C" w:rsidRPr="00CA09E9" w:rsidRDefault="008A24E1" w:rsidP="00223656">
      <w:pPr>
        <w:numPr>
          <w:ilvl w:val="0"/>
          <w:numId w:val="11"/>
        </w:numPr>
        <w:tabs>
          <w:tab w:val="clear" w:pos="502"/>
          <w:tab w:val="num" w:pos="567"/>
          <w:tab w:val="num" w:pos="709"/>
        </w:tabs>
        <w:spacing w:before="60" w:after="60"/>
        <w:ind w:left="567" w:hanging="567"/>
        <w:jc w:val="both"/>
        <w:rPr>
          <w:rFonts w:ascii="Arial" w:hAnsi="Arial" w:cs="Arial"/>
          <w:sz w:val="18"/>
          <w:szCs w:val="18"/>
          <w:lang w:val="it-IT"/>
        </w:rPr>
      </w:pPr>
      <w:r w:rsidRPr="00CA09E9">
        <w:rPr>
          <w:rFonts w:ascii="Arial" w:hAnsi="Arial" w:cs="Arial"/>
          <w:b/>
          <w:sz w:val="18"/>
          <w:szCs w:val="18"/>
          <w:lang w:val="it-IT"/>
        </w:rPr>
        <w:t xml:space="preserve">Se lo stabilimento esportatore è diverso dallo stabilimento di trasformazione o da quello di ulteriore trasformazione, deve essere autorizzato all’esportazione dei propri prodotti verso gli Sati Uniti ai sensi del </w:t>
      </w:r>
      <w:r w:rsidRPr="00F65885">
        <w:rPr>
          <w:rFonts w:ascii="Arial" w:hAnsi="Arial" w:cs="Arial"/>
          <w:b/>
          <w:bCs/>
          <w:sz w:val="18"/>
          <w:szCs w:val="18"/>
          <w:lang w:val="it-IT"/>
        </w:rPr>
        <w:t>Federal Meat Inspection Act</w:t>
      </w:r>
      <w:r w:rsidRPr="00CA09E9">
        <w:rPr>
          <w:rFonts w:ascii="Arial" w:hAnsi="Arial" w:cs="Arial"/>
          <w:b/>
          <w:sz w:val="18"/>
          <w:szCs w:val="18"/>
          <w:lang w:val="it-IT"/>
        </w:rPr>
        <w:t xml:space="preserve"> (21 U.S.C. 601 et seq.) e dei regolamenti di cui al § 327.2, capitolo III di questo titolo</w:t>
      </w:r>
      <w:r w:rsidRPr="00CA09E9">
        <w:rPr>
          <w:rFonts w:ascii="Arial" w:hAnsi="Arial" w:cs="Arial"/>
          <w:sz w:val="18"/>
          <w:szCs w:val="18"/>
          <w:lang w:val="it-IT"/>
        </w:rPr>
        <w:t xml:space="preserve"> </w:t>
      </w:r>
      <w:r w:rsidR="0090707C" w:rsidRPr="00CA09E9">
        <w:rPr>
          <w:rFonts w:ascii="Arial" w:hAnsi="Arial" w:cs="Arial"/>
          <w:sz w:val="18"/>
          <w:szCs w:val="18"/>
          <w:lang w:val="it-IT"/>
        </w:rPr>
        <w:t>/ If the exporting facility is different from the processing or further processing establishments</w:t>
      </w:r>
      <w:r w:rsidR="00223656" w:rsidRPr="00CA09E9">
        <w:rPr>
          <w:rFonts w:ascii="Arial" w:hAnsi="Arial" w:cs="Arial"/>
          <w:sz w:val="18"/>
          <w:szCs w:val="18"/>
          <w:lang w:val="it-IT"/>
        </w:rPr>
        <w:t xml:space="preserve"> </w:t>
      </w:r>
      <w:r w:rsidR="0090707C" w:rsidRPr="00CA09E9">
        <w:rPr>
          <w:rFonts w:ascii="Arial" w:hAnsi="Arial" w:cs="Arial"/>
          <w:sz w:val="18"/>
          <w:szCs w:val="18"/>
          <w:lang w:val="it-IT"/>
        </w:rPr>
        <w:t xml:space="preserve">must be eligible to have its products imported into the United States under the Federal Meat Inspection Act (21 U.S.C. 601 </w:t>
      </w:r>
      <w:r w:rsidR="0090707C" w:rsidRPr="00CA09E9">
        <w:rPr>
          <w:rFonts w:ascii="Arial" w:hAnsi="Arial" w:cs="Arial"/>
          <w:i/>
          <w:sz w:val="18"/>
          <w:szCs w:val="18"/>
          <w:lang w:val="it-IT"/>
        </w:rPr>
        <w:t>et seq.</w:t>
      </w:r>
      <w:r w:rsidR="0090707C" w:rsidRPr="00CA09E9">
        <w:rPr>
          <w:rFonts w:ascii="Arial" w:hAnsi="Arial" w:cs="Arial"/>
          <w:sz w:val="18"/>
          <w:szCs w:val="18"/>
          <w:lang w:val="it-IT"/>
        </w:rPr>
        <w:t>) and the regulations in § 327.2, chapter III of this title.</w:t>
      </w:r>
    </w:p>
    <w:p w:rsidR="00B57746" w:rsidRPr="00CA09E9" w:rsidRDefault="00917B97" w:rsidP="00917B97">
      <w:pPr>
        <w:numPr>
          <w:ilvl w:val="0"/>
          <w:numId w:val="11"/>
        </w:numPr>
        <w:tabs>
          <w:tab w:val="num" w:pos="709"/>
        </w:tabs>
        <w:spacing w:before="60" w:after="60"/>
        <w:jc w:val="both"/>
        <w:rPr>
          <w:rFonts w:ascii="Arial" w:hAnsi="Arial" w:cs="Arial"/>
          <w:b/>
          <w:bCs/>
          <w:noProof/>
          <w:sz w:val="18"/>
          <w:szCs w:val="18"/>
          <w:lang w:val="it-IT"/>
        </w:rPr>
      </w:pPr>
      <w:r w:rsidRPr="00CA09E9">
        <w:rPr>
          <w:rFonts w:ascii="Arial" w:hAnsi="Arial" w:cs="Arial"/>
          <w:b/>
          <w:bCs/>
          <w:noProof/>
          <w:sz w:val="18"/>
          <w:szCs w:val="18"/>
          <w:lang w:val="it-IT"/>
        </w:rPr>
        <w:t xml:space="preserve">La carne suina o i prodotti di carne suina non devono derivare da suini provenienti da una delle seguenti regioni o zone, a meno che i suini non siano stati macellati dopo i periodi descritti </w:t>
      </w:r>
      <w:r w:rsidR="00B57746" w:rsidRPr="00CA09E9">
        <w:rPr>
          <w:rFonts w:ascii="Arial" w:hAnsi="Arial" w:cs="Arial"/>
          <w:b/>
          <w:bCs/>
          <w:noProof/>
          <w:sz w:val="18"/>
          <w:szCs w:val="18"/>
          <w:lang w:val="it-IT"/>
        </w:rPr>
        <w:t xml:space="preserve">/ </w:t>
      </w:r>
      <w:r w:rsidR="00B57746" w:rsidRPr="00CA09E9">
        <w:rPr>
          <w:rFonts w:ascii="Arial" w:hAnsi="Arial" w:cs="Arial"/>
          <w:noProof/>
          <w:sz w:val="18"/>
          <w:szCs w:val="18"/>
          <w:lang w:val="it-IT"/>
        </w:rPr>
        <w:t>The pork or pork products must not have been derived from swine that were in any of the following regions or zones, unless the swine were slaughtered after the periods described:</w:t>
      </w:r>
    </w:p>
    <w:p w:rsidR="00B57746" w:rsidRPr="00CA09E9" w:rsidRDefault="00B57746" w:rsidP="001534CD">
      <w:pPr>
        <w:autoSpaceDE w:val="0"/>
        <w:autoSpaceDN w:val="0"/>
        <w:adjustRightInd w:val="0"/>
        <w:spacing w:before="120"/>
        <w:ind w:left="992"/>
        <w:jc w:val="both"/>
        <w:rPr>
          <w:rFonts w:ascii="Arial" w:hAnsi="Arial" w:cs="Arial"/>
          <w:sz w:val="18"/>
          <w:szCs w:val="18"/>
          <w:lang w:val="it-IT"/>
        </w:rPr>
      </w:pPr>
      <w:r w:rsidRPr="00CA09E9">
        <w:rPr>
          <w:rFonts w:ascii="Arial" w:hAnsi="Arial" w:cs="Arial"/>
          <w:sz w:val="18"/>
          <w:szCs w:val="18"/>
          <w:lang w:val="it-IT"/>
        </w:rPr>
        <w:t xml:space="preserve">(i) </w:t>
      </w:r>
      <w:r w:rsidR="00917B97" w:rsidRPr="00CA09E9">
        <w:rPr>
          <w:rFonts w:ascii="Arial" w:hAnsi="Arial" w:cs="Arial"/>
          <w:b/>
          <w:bCs/>
          <w:noProof/>
          <w:sz w:val="18"/>
          <w:szCs w:val="18"/>
          <w:lang w:val="it-IT"/>
        </w:rPr>
        <w:t xml:space="preserve">qualsiasi regione classificata nel 9CFR94.9(a) e 9CFR94.10(a) come una  regione in cui la peste suina classica esiste, eccezion fatta per la regione definita da APHIS regione EU PSC </w:t>
      </w:r>
      <w:r w:rsidRPr="00CA09E9">
        <w:rPr>
          <w:rFonts w:ascii="Arial" w:hAnsi="Arial" w:cs="Arial"/>
          <w:b/>
          <w:bCs/>
          <w:noProof/>
          <w:sz w:val="18"/>
          <w:szCs w:val="18"/>
          <w:lang w:val="it-IT"/>
        </w:rPr>
        <w:t>/</w:t>
      </w:r>
      <w:r w:rsidR="00917B97" w:rsidRPr="00CA09E9">
        <w:rPr>
          <w:rFonts w:ascii="Arial" w:hAnsi="Arial" w:cs="Arial"/>
          <w:b/>
          <w:bCs/>
          <w:noProof/>
          <w:sz w:val="18"/>
          <w:szCs w:val="18"/>
          <w:lang w:val="it-IT"/>
        </w:rPr>
        <w:t xml:space="preserve"> </w:t>
      </w:r>
      <w:r w:rsidRPr="00CA09E9">
        <w:rPr>
          <w:rFonts w:ascii="Arial" w:hAnsi="Arial" w:cs="Arial"/>
          <w:sz w:val="18"/>
          <w:szCs w:val="18"/>
          <w:lang w:val="it-IT"/>
        </w:rPr>
        <w:t>Any region when the region was classified in §§ 94.9(a) and 94.10(a) as one in which classical swine fever is known to exist, except for the APHIS-defined EU CSF region;</w:t>
      </w:r>
    </w:p>
    <w:p w:rsidR="00B57746" w:rsidRPr="001244F4" w:rsidRDefault="00B57746" w:rsidP="001534CD">
      <w:pPr>
        <w:autoSpaceDE w:val="0"/>
        <w:autoSpaceDN w:val="0"/>
        <w:adjustRightInd w:val="0"/>
        <w:spacing w:before="240"/>
        <w:ind w:left="993"/>
        <w:jc w:val="both"/>
        <w:rPr>
          <w:rFonts w:ascii="Arial" w:hAnsi="Arial" w:cs="Arial"/>
          <w:sz w:val="18"/>
          <w:szCs w:val="18"/>
          <w:lang w:val="it-IT"/>
        </w:rPr>
      </w:pPr>
      <w:r w:rsidRPr="001244F4">
        <w:rPr>
          <w:rFonts w:ascii="Arial" w:hAnsi="Arial" w:cs="Arial"/>
          <w:sz w:val="18"/>
          <w:szCs w:val="18"/>
          <w:lang w:val="it-IT"/>
        </w:rPr>
        <w:t xml:space="preserve">(ii) </w:t>
      </w:r>
      <w:r w:rsidR="001244F4" w:rsidRPr="001244F4">
        <w:rPr>
          <w:rFonts w:ascii="Arial" w:hAnsi="Arial" w:cs="Arial"/>
          <w:b/>
          <w:sz w:val="18"/>
          <w:szCs w:val="18"/>
          <w:lang w:val="it-IT"/>
        </w:rPr>
        <w:t>una zona di restrizione all’interno della regione definita da APHIS regione EU PSC dichiarata a seguito della presenza di peste suina classica in suini domestici, dal momento del rilevamento della positività fino a che la designazione di zona di restrizione non viene rimossa dall’autorità veterinaria competente</w:t>
      </w:r>
      <w:r w:rsidR="001244F4">
        <w:rPr>
          <w:rFonts w:ascii="Arial" w:hAnsi="Arial" w:cs="Arial"/>
          <w:b/>
          <w:sz w:val="18"/>
          <w:szCs w:val="18"/>
          <w:lang w:val="it-IT"/>
        </w:rPr>
        <w:t xml:space="preserve"> del Paese Membro</w:t>
      </w:r>
      <w:r w:rsidR="001244F4" w:rsidRPr="001244F4">
        <w:rPr>
          <w:rFonts w:ascii="Arial" w:hAnsi="Arial" w:cs="Arial"/>
          <w:b/>
          <w:sz w:val="18"/>
          <w:szCs w:val="18"/>
          <w:lang w:val="it-IT"/>
        </w:rPr>
        <w:t xml:space="preserve"> o fino ai 6 mesi successivi allo stamping out dei maiali negli allevamenti infetti nelle zone di restrizione e la pulizia e disinfezione dell’ultimo allevamento infetto della zona, a seconda della situazione che si verifichi per ultima, </w:t>
      </w:r>
      <w:r w:rsidR="001534CD" w:rsidRPr="001244F4">
        <w:rPr>
          <w:rFonts w:ascii="Arial" w:hAnsi="Arial" w:cs="Arial"/>
          <w:b/>
          <w:bCs/>
          <w:noProof/>
          <w:sz w:val="18"/>
          <w:szCs w:val="18"/>
          <w:lang w:val="it-IT"/>
        </w:rPr>
        <w:t>/</w:t>
      </w:r>
      <w:r w:rsidRPr="001244F4">
        <w:rPr>
          <w:rFonts w:ascii="Arial" w:hAnsi="Arial" w:cs="Arial"/>
          <w:noProof/>
          <w:sz w:val="18"/>
          <w:szCs w:val="18"/>
          <w:lang w:val="it-IT"/>
        </w:rPr>
        <w:t xml:space="preserve"> </w:t>
      </w:r>
      <w:r w:rsidRPr="001244F4">
        <w:rPr>
          <w:rFonts w:ascii="Arial" w:hAnsi="Arial" w:cs="Arial"/>
          <w:sz w:val="18"/>
          <w:szCs w:val="18"/>
          <w:lang w:val="it-IT"/>
        </w:rPr>
        <w:t xml:space="preserve">A restricted zone in the APHIS-defined EU CSF region established because of detection of classical swine fever in domestic swine, from the time of detection until the designation of the zone as a restricted zone is removed by the competent veterinary authority of the Member State or until 6 months following depopulation of the swine on affected premises in the restricted zone and the cleaning and disinfection of the last affected premises in </w:t>
      </w:r>
      <w:r w:rsidR="000873C0" w:rsidRPr="001244F4">
        <w:rPr>
          <w:rFonts w:ascii="Arial" w:hAnsi="Arial" w:cs="Arial"/>
          <w:sz w:val="18"/>
          <w:szCs w:val="18"/>
          <w:lang w:val="it-IT"/>
        </w:rPr>
        <w:t xml:space="preserve">the zone, whichever is later; </w:t>
      </w:r>
      <w:r w:rsidR="001244F4">
        <w:rPr>
          <w:rFonts w:ascii="Arial" w:hAnsi="Arial" w:cs="Arial"/>
          <w:sz w:val="18"/>
          <w:szCs w:val="18"/>
          <w:lang w:val="it-IT"/>
        </w:rPr>
        <w:t xml:space="preserve"> </w:t>
      </w:r>
    </w:p>
    <w:p w:rsidR="00B57746" w:rsidRDefault="00B57746" w:rsidP="001534CD">
      <w:pPr>
        <w:autoSpaceDE w:val="0"/>
        <w:autoSpaceDN w:val="0"/>
        <w:adjustRightInd w:val="0"/>
        <w:spacing w:before="240"/>
        <w:ind w:left="993"/>
        <w:jc w:val="both"/>
        <w:rPr>
          <w:rFonts w:ascii="Arial" w:hAnsi="Arial" w:cs="Arial"/>
          <w:sz w:val="18"/>
          <w:szCs w:val="18"/>
          <w:lang w:val="it-IT"/>
        </w:rPr>
      </w:pPr>
      <w:r w:rsidRPr="001244F4">
        <w:rPr>
          <w:rFonts w:ascii="Arial" w:hAnsi="Arial" w:cs="Arial"/>
          <w:sz w:val="18"/>
          <w:szCs w:val="18"/>
          <w:lang w:val="it-IT"/>
        </w:rPr>
        <w:t xml:space="preserve">(iii) </w:t>
      </w:r>
      <w:r w:rsidR="001244F4" w:rsidRPr="001244F4">
        <w:rPr>
          <w:rFonts w:ascii="Arial" w:hAnsi="Arial" w:cs="Arial"/>
          <w:b/>
          <w:bCs/>
          <w:noProof/>
          <w:sz w:val="18"/>
          <w:szCs w:val="18"/>
          <w:lang w:val="it-IT"/>
        </w:rPr>
        <w:t>una zona di restrizione all’interno della regione definita da APHIS regione EU PSC dichiarata a seguito della presenza di peste suina classica in suidi selvatici, dal momento del rilevamento della positiv</w:t>
      </w:r>
      <w:r w:rsidR="001244F4">
        <w:rPr>
          <w:rFonts w:ascii="Arial" w:hAnsi="Arial" w:cs="Arial"/>
          <w:b/>
          <w:bCs/>
          <w:noProof/>
          <w:sz w:val="18"/>
          <w:szCs w:val="18"/>
          <w:lang w:val="it-IT"/>
        </w:rPr>
        <w:t>ità fino a che la designazione della</w:t>
      </w:r>
      <w:r w:rsidR="001244F4" w:rsidRPr="001244F4">
        <w:rPr>
          <w:rFonts w:ascii="Arial" w:hAnsi="Arial" w:cs="Arial"/>
          <w:b/>
          <w:bCs/>
          <w:noProof/>
          <w:sz w:val="18"/>
          <w:szCs w:val="18"/>
          <w:lang w:val="it-IT"/>
        </w:rPr>
        <w:t xml:space="preserve"> zona di restrizione non viene rimossa dall’autorità veterinaria competente</w:t>
      </w:r>
      <w:r w:rsidR="001244F4">
        <w:rPr>
          <w:rFonts w:ascii="Arial" w:hAnsi="Arial" w:cs="Arial"/>
          <w:b/>
          <w:bCs/>
          <w:noProof/>
          <w:sz w:val="18"/>
          <w:szCs w:val="18"/>
          <w:lang w:val="it-IT"/>
        </w:rPr>
        <w:t xml:space="preserve"> del Paese Membro. </w:t>
      </w:r>
      <w:r w:rsidRPr="001244F4">
        <w:rPr>
          <w:rFonts w:ascii="Arial" w:hAnsi="Arial" w:cs="Arial"/>
          <w:noProof/>
          <w:sz w:val="18"/>
          <w:szCs w:val="18"/>
          <w:lang w:val="it-IT"/>
        </w:rPr>
        <w:t xml:space="preserve">/ </w:t>
      </w:r>
      <w:r w:rsidRPr="001244F4">
        <w:rPr>
          <w:rFonts w:ascii="Arial" w:hAnsi="Arial" w:cs="Arial"/>
          <w:sz w:val="18"/>
          <w:szCs w:val="18"/>
          <w:lang w:val="it-IT"/>
        </w:rPr>
        <w:t>A restricted zone in the APHIS-defined EU CSF region established because of the detection of classical swine fever in wild boar, from the time of detection until the designation of the zone as a restricted zone is removed by the competent veterinary authority of the Member State.</w:t>
      </w:r>
    </w:p>
    <w:p w:rsidR="001A6D64" w:rsidRPr="001244F4" w:rsidRDefault="001A6D64" w:rsidP="001534CD">
      <w:pPr>
        <w:autoSpaceDE w:val="0"/>
        <w:autoSpaceDN w:val="0"/>
        <w:adjustRightInd w:val="0"/>
        <w:spacing w:before="240"/>
        <w:ind w:left="993"/>
        <w:jc w:val="both"/>
        <w:rPr>
          <w:rFonts w:ascii="Arial" w:hAnsi="Arial" w:cs="Arial"/>
          <w:sz w:val="18"/>
          <w:szCs w:val="18"/>
          <w:lang w:val="it-IT"/>
        </w:rPr>
      </w:pPr>
    </w:p>
    <w:p w:rsidR="00CA09E9" w:rsidRDefault="001244F4" w:rsidP="001A6D64">
      <w:pPr>
        <w:numPr>
          <w:ilvl w:val="0"/>
          <w:numId w:val="11"/>
        </w:numPr>
        <w:tabs>
          <w:tab w:val="clear" w:pos="502"/>
          <w:tab w:val="num" w:pos="567"/>
          <w:tab w:val="num" w:pos="709"/>
        </w:tabs>
        <w:ind w:left="567" w:hanging="567"/>
        <w:jc w:val="both"/>
        <w:rPr>
          <w:rFonts w:ascii="Arial" w:hAnsi="Arial" w:cs="Arial"/>
          <w:sz w:val="18"/>
          <w:szCs w:val="18"/>
        </w:rPr>
      </w:pPr>
      <w:r w:rsidRPr="001A6D64">
        <w:rPr>
          <w:rFonts w:ascii="Arial" w:hAnsi="Arial" w:cs="Arial"/>
          <w:b/>
          <w:sz w:val="18"/>
          <w:szCs w:val="18"/>
          <w:lang w:val="it-IT"/>
        </w:rPr>
        <w:t>La carne suina e i prodotti suini non sono stati in contatto con carni s</w:t>
      </w:r>
      <w:r w:rsidR="001A6D64" w:rsidRPr="001A6D64">
        <w:rPr>
          <w:rFonts w:ascii="Arial" w:hAnsi="Arial" w:cs="Arial"/>
          <w:b/>
          <w:sz w:val="18"/>
          <w:szCs w:val="18"/>
          <w:lang w:val="it-IT"/>
        </w:rPr>
        <w:t>uine</w:t>
      </w:r>
      <w:r w:rsidRPr="001A6D64">
        <w:rPr>
          <w:rFonts w:ascii="Arial" w:hAnsi="Arial" w:cs="Arial"/>
          <w:b/>
          <w:sz w:val="18"/>
          <w:szCs w:val="18"/>
          <w:lang w:val="it-IT"/>
        </w:rPr>
        <w:t xml:space="preserve"> o prodotti suini derivati da altri suini provenienti dalle regioni o zone descritte nel punto (12), paragrafi da (i) </w:t>
      </w:r>
      <w:r w:rsidR="001A6D64" w:rsidRPr="001A6D64">
        <w:rPr>
          <w:rFonts w:ascii="Arial" w:hAnsi="Arial" w:cs="Arial"/>
          <w:b/>
          <w:sz w:val="18"/>
          <w:szCs w:val="18"/>
          <w:lang w:val="it-IT"/>
        </w:rPr>
        <w:t xml:space="preserve">fino </w:t>
      </w:r>
      <w:r w:rsidRPr="001A6D64">
        <w:rPr>
          <w:rFonts w:ascii="Arial" w:hAnsi="Arial" w:cs="Arial"/>
          <w:b/>
          <w:sz w:val="18"/>
          <w:szCs w:val="18"/>
          <w:lang w:val="it-IT"/>
        </w:rPr>
        <w:t>a (iii), a meno che questi altri suini non siano stati macellati dopo i periodi descritti. Inoltre, la carne suina e i prodotti suini non devono derivare da suini che sono stati in contatto con altri suini provenienti da regioni o zone descritte nel punto (12), paragrafi da</w:t>
      </w:r>
      <w:r w:rsidR="001A6D64" w:rsidRPr="001A6D64">
        <w:rPr>
          <w:rFonts w:ascii="Arial" w:hAnsi="Arial" w:cs="Arial"/>
          <w:b/>
          <w:sz w:val="18"/>
          <w:szCs w:val="18"/>
          <w:lang w:val="it-IT"/>
        </w:rPr>
        <w:t xml:space="preserve"> </w:t>
      </w:r>
      <w:r w:rsidRPr="001A6D64">
        <w:rPr>
          <w:rFonts w:ascii="Arial" w:hAnsi="Arial" w:cs="Arial"/>
          <w:b/>
          <w:sz w:val="18"/>
          <w:szCs w:val="18"/>
          <w:lang w:val="it-IT"/>
        </w:rPr>
        <w:t>(i) fino a (iii), a meno che questi altri suini non siano stati macellati dopo i periodi  descritti.</w:t>
      </w:r>
      <w:r w:rsidR="00B57746" w:rsidRPr="001A6D64">
        <w:rPr>
          <w:rFonts w:ascii="Arial" w:hAnsi="Arial" w:cs="Arial"/>
          <w:noProof/>
          <w:sz w:val="18"/>
          <w:szCs w:val="18"/>
          <w:lang w:val="it-IT"/>
        </w:rPr>
        <w:t xml:space="preserve"> / </w:t>
      </w:r>
      <w:r w:rsidR="00B57746" w:rsidRPr="001A6D64">
        <w:rPr>
          <w:rFonts w:ascii="Arial" w:hAnsi="Arial" w:cs="Arial"/>
          <w:sz w:val="18"/>
          <w:szCs w:val="18"/>
          <w:lang w:val="it-IT"/>
        </w:rPr>
        <w:t>The pork and pork products must not have been commingled with pork or pork products derived from other swine that were in any of the regions or zones described in paragraph</w:t>
      </w:r>
      <w:r w:rsidR="001534CD" w:rsidRPr="001A6D64">
        <w:rPr>
          <w:rFonts w:ascii="Arial" w:hAnsi="Arial" w:cs="Arial"/>
          <w:sz w:val="18"/>
          <w:szCs w:val="18"/>
          <w:lang w:val="it-IT"/>
        </w:rPr>
        <w:t>s (i) through (iii) of point (12</w:t>
      </w:r>
      <w:r w:rsidR="00B57746" w:rsidRPr="001A6D64">
        <w:rPr>
          <w:rFonts w:ascii="Arial" w:hAnsi="Arial" w:cs="Arial"/>
          <w:sz w:val="18"/>
          <w:szCs w:val="18"/>
          <w:lang w:val="it-IT"/>
        </w:rPr>
        <w:t xml:space="preserve">), unless the other swine were slaughtered after the periods described. </w:t>
      </w:r>
      <w:r w:rsidR="00B57746" w:rsidRPr="001244F4">
        <w:rPr>
          <w:rFonts w:ascii="Arial" w:hAnsi="Arial" w:cs="Arial"/>
          <w:sz w:val="18"/>
          <w:szCs w:val="18"/>
        </w:rPr>
        <w:t>Additionally, the pork and pork products must not have been derived from swine that were commingled with other swine that were in any of the regions or zones described in paragraphs (i) through (iii) of point (1</w:t>
      </w:r>
      <w:r w:rsidR="005F3921" w:rsidRPr="001244F4">
        <w:rPr>
          <w:rFonts w:ascii="Arial" w:hAnsi="Arial" w:cs="Arial"/>
          <w:sz w:val="18"/>
          <w:szCs w:val="18"/>
        </w:rPr>
        <w:t>2</w:t>
      </w:r>
      <w:r w:rsidR="00B57746" w:rsidRPr="001244F4">
        <w:rPr>
          <w:rFonts w:ascii="Arial" w:hAnsi="Arial" w:cs="Arial"/>
          <w:sz w:val="18"/>
          <w:szCs w:val="18"/>
        </w:rPr>
        <w:t>), unless the swine from which the pork or pork products were derived were slaughtered after the periods described.</w:t>
      </w:r>
    </w:p>
    <w:p w:rsidR="00B57746" w:rsidRDefault="00CA09E9" w:rsidP="00CA09E9">
      <w:pPr>
        <w:rPr>
          <w:rFonts w:ascii="Arial" w:hAnsi="Arial" w:cs="Arial"/>
          <w:sz w:val="18"/>
          <w:szCs w:val="18"/>
        </w:rPr>
      </w:pPr>
      <w:r>
        <w:rPr>
          <w:rFonts w:ascii="Arial" w:hAnsi="Arial" w:cs="Arial"/>
          <w:sz w:val="18"/>
          <w:szCs w:val="18"/>
        </w:rPr>
        <w:br w:type="page"/>
      </w:r>
    </w:p>
    <w:p w:rsidR="00642923" w:rsidRDefault="00642923" w:rsidP="00642923">
      <w:pPr>
        <w:tabs>
          <w:tab w:val="num" w:pos="709"/>
        </w:tabs>
        <w:ind w:left="567"/>
        <w:jc w:val="both"/>
        <w:rPr>
          <w:rFonts w:ascii="Arial" w:hAnsi="Arial" w:cs="Arial"/>
          <w:noProof/>
          <w:sz w:val="18"/>
          <w:szCs w:val="18"/>
        </w:rPr>
      </w:pPr>
    </w:p>
    <w:p w:rsidR="00642923" w:rsidRDefault="00642923" w:rsidP="00642923">
      <w:pPr>
        <w:tabs>
          <w:tab w:val="num" w:pos="709"/>
        </w:tabs>
        <w:ind w:left="567"/>
        <w:jc w:val="both"/>
        <w:rPr>
          <w:rFonts w:ascii="Arial" w:hAnsi="Arial" w:cs="Arial"/>
          <w:noProof/>
          <w:sz w:val="18"/>
          <w:szCs w:val="18"/>
        </w:rPr>
      </w:pPr>
    </w:p>
    <w:p w:rsidR="00642923" w:rsidRDefault="00642923" w:rsidP="00642923">
      <w:pPr>
        <w:tabs>
          <w:tab w:val="num" w:pos="709"/>
        </w:tabs>
        <w:ind w:left="567"/>
        <w:jc w:val="center"/>
        <w:rPr>
          <w:rFonts w:ascii="Arial" w:hAnsi="Arial" w:cs="Arial"/>
          <w:noProof/>
          <w:sz w:val="18"/>
          <w:szCs w:val="18"/>
        </w:rPr>
      </w:pPr>
      <w:r w:rsidRPr="00642923">
        <w:rPr>
          <w:rFonts w:ascii="Arial" w:hAnsi="Arial" w:cs="Arial"/>
          <w:noProof/>
          <w:sz w:val="18"/>
          <w:szCs w:val="18"/>
        </w:rPr>
        <w:t>n./n. [ ] [ ] [ ] [ ] [ ] [ ] [ ] [ ] [ ] [ ]</w:t>
      </w:r>
    </w:p>
    <w:p w:rsidR="00642923" w:rsidRPr="001244F4" w:rsidRDefault="00642923" w:rsidP="00642923">
      <w:pPr>
        <w:tabs>
          <w:tab w:val="num" w:pos="709"/>
        </w:tabs>
        <w:ind w:left="567"/>
        <w:jc w:val="center"/>
        <w:rPr>
          <w:rFonts w:ascii="Arial" w:hAnsi="Arial" w:cs="Arial"/>
          <w:noProof/>
          <w:sz w:val="18"/>
          <w:szCs w:val="18"/>
        </w:rPr>
      </w:pPr>
    </w:p>
    <w:p w:rsidR="00732776" w:rsidRPr="00681228" w:rsidRDefault="001A6D64" w:rsidP="00223656">
      <w:pPr>
        <w:numPr>
          <w:ilvl w:val="0"/>
          <w:numId w:val="11"/>
        </w:numPr>
        <w:tabs>
          <w:tab w:val="clear" w:pos="502"/>
          <w:tab w:val="num" w:pos="567"/>
          <w:tab w:val="num" w:pos="709"/>
        </w:tabs>
        <w:spacing w:before="60" w:after="60"/>
        <w:ind w:left="567" w:hanging="567"/>
        <w:jc w:val="both"/>
        <w:rPr>
          <w:rFonts w:ascii="Arial" w:hAnsi="Arial" w:cs="Arial"/>
          <w:noProof/>
          <w:sz w:val="18"/>
          <w:szCs w:val="18"/>
        </w:rPr>
      </w:pPr>
      <w:r w:rsidRPr="001A6D64">
        <w:rPr>
          <w:rFonts w:ascii="Arial" w:hAnsi="Arial" w:cs="Arial"/>
          <w:b/>
          <w:sz w:val="18"/>
          <w:szCs w:val="18"/>
        </w:rPr>
        <w:t>I suini da cui le carni o i prodotti derivano non devono aver transitato in nessuna regione o zona descritte nel nel punto (12), paragrafi da (i) fino a (iii), a meno che i suini non siano stati trasferiti direttamente dalla regione o zona in mezzi di trasporto sigillati con sigillo mantenuto intatto all’arrivo a destinazione, o a meno che questi suini non siano stati macellati dopo i periodo descritti</w:t>
      </w:r>
      <w:r w:rsidRPr="00D358A9">
        <w:rPr>
          <w:i/>
        </w:rPr>
        <w:t>.</w:t>
      </w:r>
      <w:r w:rsidRPr="001A6D64">
        <w:rPr>
          <w:rFonts w:ascii="Arial" w:hAnsi="Arial" w:cs="Arial"/>
          <w:b/>
          <w:bCs/>
          <w:noProof/>
          <w:sz w:val="18"/>
          <w:szCs w:val="18"/>
        </w:rPr>
        <w:t xml:space="preserve"> </w:t>
      </w:r>
      <w:r w:rsidR="00732776" w:rsidRPr="001A6D64">
        <w:rPr>
          <w:rFonts w:ascii="Arial" w:hAnsi="Arial" w:cs="Arial"/>
          <w:b/>
          <w:bCs/>
          <w:noProof/>
          <w:sz w:val="18"/>
          <w:szCs w:val="18"/>
        </w:rPr>
        <w:t>/</w:t>
      </w:r>
      <w:r w:rsidR="00732776" w:rsidRPr="001A6D64">
        <w:rPr>
          <w:rFonts w:ascii="Arial" w:hAnsi="Arial" w:cs="Arial"/>
          <w:sz w:val="18"/>
          <w:szCs w:val="18"/>
        </w:rPr>
        <w:t xml:space="preserve"> </w:t>
      </w:r>
      <w:r w:rsidR="00732776" w:rsidRPr="00681228">
        <w:rPr>
          <w:rFonts w:ascii="Arial" w:hAnsi="Arial" w:cs="Arial"/>
          <w:sz w:val="18"/>
          <w:szCs w:val="18"/>
        </w:rPr>
        <w:t>The swine from which the pork or pork products were derived must not have transited any region or zone described in paragraphs (i) through (iii) of point (</w:t>
      </w:r>
      <w:r w:rsidR="001534CD" w:rsidRPr="00681228">
        <w:rPr>
          <w:rFonts w:ascii="Arial" w:hAnsi="Arial" w:cs="Arial"/>
          <w:sz w:val="18"/>
          <w:szCs w:val="18"/>
        </w:rPr>
        <w:t>12</w:t>
      </w:r>
      <w:r w:rsidR="00732776" w:rsidRPr="00681228">
        <w:rPr>
          <w:rFonts w:ascii="Arial" w:hAnsi="Arial" w:cs="Arial"/>
          <w:sz w:val="18"/>
          <w:szCs w:val="18"/>
        </w:rPr>
        <w:t>), unless the swine were moved directly through the region or zone in a sealed means of conveyance with the seal determined to be intact upon arrival at the point of destination, or unless the swine were slaughtered after the periods described.</w:t>
      </w:r>
    </w:p>
    <w:p w:rsidR="00732776" w:rsidRDefault="001A6D64" w:rsidP="001A6D64">
      <w:pPr>
        <w:numPr>
          <w:ilvl w:val="0"/>
          <w:numId w:val="11"/>
        </w:numPr>
        <w:tabs>
          <w:tab w:val="num" w:pos="709"/>
        </w:tabs>
        <w:spacing w:before="60" w:after="60"/>
        <w:jc w:val="both"/>
        <w:rPr>
          <w:rFonts w:ascii="Arial" w:hAnsi="Arial" w:cs="Arial"/>
          <w:noProof/>
          <w:sz w:val="18"/>
          <w:szCs w:val="18"/>
        </w:rPr>
      </w:pPr>
      <w:r w:rsidRPr="001A6D64">
        <w:rPr>
          <w:rFonts w:ascii="Arial" w:hAnsi="Arial" w:cs="Arial"/>
          <w:b/>
          <w:sz w:val="18"/>
          <w:szCs w:val="18"/>
        </w:rPr>
        <w:t>Nessuna attrezzatura o materiale utilizzato per il trasporto dei suini dall’allevamento di origine allo stabilimento di macellazione è mai stato usato per trasportare suini che non rispettavano le caratteristiche richieste in questa sezione, a meno che le attrezzature e materiali non siano state prima pulite e disinfettate.</w:t>
      </w:r>
      <w:r w:rsidR="007E5287" w:rsidRPr="001A6D64">
        <w:rPr>
          <w:rFonts w:ascii="Arial" w:hAnsi="Arial" w:cs="Arial"/>
          <w:b/>
          <w:bCs/>
          <w:noProof/>
          <w:sz w:val="18"/>
          <w:szCs w:val="18"/>
        </w:rPr>
        <w:t xml:space="preserve"> / </w:t>
      </w:r>
      <w:r w:rsidR="00732776" w:rsidRPr="001A6D64">
        <w:rPr>
          <w:rFonts w:ascii="Arial" w:hAnsi="Arial" w:cs="Arial"/>
          <w:sz w:val="18"/>
          <w:szCs w:val="18"/>
        </w:rPr>
        <w:t>No equipment or materials used in transporting the swine from which the pork or pork products were derived from the farm of origin to the slaughtering establishment may have been used previously for transporting swine that do not meet the requirements of this certificate, unless the equipment and materials have first been cleaned and disinfected.</w:t>
      </w:r>
    </w:p>
    <w:p w:rsidR="001A6D64" w:rsidRPr="001A6D64" w:rsidRDefault="001A6D64" w:rsidP="00BD73EF">
      <w:pPr>
        <w:numPr>
          <w:ilvl w:val="0"/>
          <w:numId w:val="11"/>
        </w:numPr>
        <w:tabs>
          <w:tab w:val="num" w:pos="709"/>
        </w:tabs>
        <w:spacing w:before="60" w:after="60"/>
        <w:jc w:val="both"/>
        <w:rPr>
          <w:rFonts w:ascii="Arial" w:hAnsi="Arial" w:cs="Arial"/>
          <w:noProof/>
          <w:sz w:val="18"/>
          <w:szCs w:val="18"/>
          <w:lang w:val="it-IT"/>
        </w:rPr>
      </w:pPr>
      <w:r w:rsidRPr="001A6D64">
        <w:rPr>
          <w:rFonts w:ascii="Arial" w:hAnsi="Arial" w:cs="Arial"/>
          <w:b/>
          <w:sz w:val="18"/>
          <w:szCs w:val="18"/>
          <w:lang w:val="it-IT"/>
        </w:rPr>
        <w:t>La carne suina o i prodotti suini non originano da zone dell’Unione Europea soggette a restrizioni stabilite dall’EU o da uno Stato Membro a seguito del riscontro della presenza di Peste suina Africana nel suino domestico o selvatico.</w:t>
      </w:r>
      <w:r>
        <w:rPr>
          <w:rFonts w:ascii="Arial" w:hAnsi="Arial" w:cs="Arial"/>
          <w:b/>
          <w:sz w:val="18"/>
          <w:szCs w:val="18"/>
          <w:lang w:val="it-IT"/>
        </w:rPr>
        <w:t xml:space="preserve"> / </w:t>
      </w:r>
      <w:r w:rsidRPr="00CA09E9">
        <w:rPr>
          <w:rFonts w:ascii="Arial" w:hAnsi="Arial" w:cs="Arial"/>
          <w:sz w:val="18"/>
          <w:szCs w:val="18"/>
          <w:lang w:val="it-IT"/>
        </w:rPr>
        <w:t>The meat or meat product did not originate in any restricted zone in the European Union (EU) established by the EU or any EU Member State because of detection of African swine fever in domestic or feral swine.</w:t>
      </w: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rPr>
      </w:pPr>
      <w:r w:rsidRPr="001A6D64">
        <w:rPr>
          <w:rFonts w:ascii="Arial" w:hAnsi="Arial" w:cs="Arial"/>
          <w:b/>
          <w:sz w:val="18"/>
          <w:szCs w:val="18"/>
        </w:rPr>
        <w:t>Place and date of issue</w:t>
      </w:r>
      <w:r w:rsidRPr="001A6D64">
        <w:rPr>
          <w:rFonts w:ascii="Arial" w:hAnsi="Arial" w:cs="Arial"/>
          <w:b/>
          <w:sz w:val="18"/>
          <w:szCs w:val="18"/>
        </w:rPr>
        <w:tab/>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r w:rsidRPr="001A6D64">
        <w:rPr>
          <w:rFonts w:ascii="Arial" w:hAnsi="Arial" w:cs="Arial"/>
          <w:b/>
          <w:sz w:val="18"/>
          <w:szCs w:val="18"/>
          <w:lang w:val="it-IT"/>
        </w:rPr>
        <w:t>Luogo e data di emissione _______________________________</w:t>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rPr>
      </w:pPr>
      <w:r w:rsidRPr="001A6D64">
        <w:rPr>
          <w:rFonts w:ascii="Arial" w:hAnsi="Arial" w:cs="Arial"/>
          <w:b/>
          <w:sz w:val="18"/>
          <w:szCs w:val="18"/>
        </w:rPr>
        <w:t>Name, Surname and Title (Doctor of Veterinary Medicine)*</w:t>
      </w:r>
      <w:r>
        <w:rPr>
          <w:rFonts w:ascii="Arial" w:hAnsi="Arial" w:cs="Arial"/>
          <w:b/>
          <w:sz w:val="18"/>
          <w:szCs w:val="18"/>
        </w:rPr>
        <w:t>*</w:t>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r w:rsidRPr="001A6D64">
        <w:rPr>
          <w:rFonts w:ascii="Arial" w:hAnsi="Arial" w:cs="Arial"/>
          <w:b/>
          <w:sz w:val="18"/>
          <w:szCs w:val="18"/>
          <w:lang w:val="it-IT"/>
        </w:rPr>
        <w:t>Nome, Cognome e Titolo (Laureato in Medicina Veterianria)*</w:t>
      </w:r>
      <w:r>
        <w:rPr>
          <w:rFonts w:ascii="Arial" w:hAnsi="Arial" w:cs="Arial"/>
          <w:b/>
          <w:sz w:val="18"/>
          <w:szCs w:val="18"/>
          <w:lang w:val="it-IT"/>
        </w:rPr>
        <w:t>*</w:t>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r w:rsidRPr="00CA09E9">
        <w:rPr>
          <w:rFonts w:ascii="Arial" w:hAnsi="Arial" w:cs="Arial"/>
          <w:b/>
          <w:sz w:val="18"/>
          <w:szCs w:val="18"/>
          <w:lang w:val="it-IT"/>
        </w:rPr>
        <w:t>__________________________________________________________________________________________________</w:t>
      </w: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p>
    <w:p w:rsidR="001A6D64" w:rsidRPr="00CA09E9" w:rsidRDefault="001A6D64" w:rsidP="001A6D64">
      <w:pPr>
        <w:tabs>
          <w:tab w:val="left" w:pos="3520"/>
          <w:tab w:val="left" w:leader="dot" w:pos="9240"/>
        </w:tabs>
        <w:spacing w:before="60"/>
        <w:jc w:val="both"/>
        <w:rPr>
          <w:rFonts w:ascii="Arial" w:hAnsi="Arial" w:cs="Arial"/>
          <w:b/>
          <w:sz w:val="18"/>
          <w:szCs w:val="18"/>
          <w:lang w:val="it-IT"/>
        </w:rPr>
      </w:pPr>
      <w:r w:rsidRPr="00CA09E9">
        <w:rPr>
          <w:rFonts w:ascii="Arial" w:hAnsi="Arial" w:cs="Arial"/>
          <w:b/>
          <w:sz w:val="18"/>
          <w:szCs w:val="18"/>
          <w:lang w:val="it-IT"/>
        </w:rPr>
        <w:t>Signature</w:t>
      </w:r>
      <w:r w:rsidRPr="00CA09E9">
        <w:rPr>
          <w:rFonts w:ascii="Arial" w:hAnsi="Arial" w:cs="Arial"/>
          <w:b/>
          <w:sz w:val="18"/>
          <w:szCs w:val="18"/>
          <w:lang w:val="it-IT"/>
        </w:rPr>
        <w:tab/>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r w:rsidRPr="001A6D64">
        <w:rPr>
          <w:rFonts w:ascii="Arial" w:hAnsi="Arial" w:cs="Arial"/>
          <w:b/>
          <w:sz w:val="18"/>
          <w:szCs w:val="18"/>
          <w:lang w:val="it-IT"/>
        </w:rPr>
        <w:t xml:space="preserve">Firma     </w:t>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r w:rsidRPr="001A6D64">
        <w:rPr>
          <w:rFonts w:ascii="Arial" w:hAnsi="Arial" w:cs="Arial"/>
          <w:b/>
          <w:sz w:val="18"/>
          <w:szCs w:val="18"/>
          <w:lang w:val="it-IT"/>
        </w:rPr>
        <w:t>__________________________________________________________________________________________________</w:t>
      </w: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p>
    <w:p w:rsidR="001A6D64" w:rsidRPr="001A6D64" w:rsidRDefault="001A6D64" w:rsidP="001A6D64">
      <w:pPr>
        <w:tabs>
          <w:tab w:val="left" w:pos="3520"/>
          <w:tab w:val="left" w:leader="dot" w:pos="9240"/>
        </w:tabs>
        <w:spacing w:before="60"/>
        <w:jc w:val="both"/>
        <w:rPr>
          <w:rFonts w:ascii="Arial" w:hAnsi="Arial" w:cs="Arial"/>
          <w:b/>
          <w:sz w:val="18"/>
          <w:szCs w:val="18"/>
          <w:lang w:val="it-IT"/>
        </w:rPr>
      </w:pPr>
      <w:r w:rsidRPr="001A6D64">
        <w:rPr>
          <w:rFonts w:ascii="Arial" w:hAnsi="Arial" w:cs="Arial"/>
          <w:b/>
          <w:sz w:val="18"/>
          <w:szCs w:val="18"/>
          <w:lang w:val="it-IT"/>
        </w:rPr>
        <w:t>Official stamp</w:t>
      </w:r>
    </w:p>
    <w:p w:rsidR="000873C0" w:rsidRPr="001A6D64" w:rsidRDefault="001A6D64" w:rsidP="001A6D64">
      <w:pPr>
        <w:tabs>
          <w:tab w:val="left" w:pos="3520"/>
          <w:tab w:val="left" w:leader="dot" w:pos="9240"/>
        </w:tabs>
        <w:spacing w:before="60"/>
        <w:jc w:val="both"/>
        <w:rPr>
          <w:rFonts w:ascii="Arial" w:hAnsi="Arial" w:cs="Arial"/>
          <w:sz w:val="18"/>
          <w:szCs w:val="18"/>
          <w:lang w:val="it-IT"/>
        </w:rPr>
      </w:pPr>
      <w:r w:rsidRPr="001A6D64">
        <w:rPr>
          <w:rFonts w:ascii="Arial" w:hAnsi="Arial" w:cs="Arial"/>
          <w:b/>
          <w:sz w:val="18"/>
          <w:szCs w:val="18"/>
          <w:lang w:val="it-IT"/>
        </w:rPr>
        <w:t>Timbro ufficiale</w:t>
      </w:r>
    </w:p>
    <w:p w:rsidR="00981AB0" w:rsidRPr="001A6D64" w:rsidRDefault="00981AB0">
      <w:pPr>
        <w:pBdr>
          <w:bottom w:val="single" w:sz="4" w:space="1" w:color="auto"/>
        </w:pBdr>
        <w:tabs>
          <w:tab w:val="right" w:leader="dot" w:pos="10206"/>
        </w:tabs>
        <w:jc w:val="both"/>
        <w:rPr>
          <w:rFonts w:ascii="Arial" w:hAnsi="Arial" w:cs="Arial"/>
          <w:noProof/>
          <w:sz w:val="18"/>
          <w:szCs w:val="18"/>
          <w:lang w:val="it-IT"/>
        </w:rPr>
      </w:pPr>
    </w:p>
    <w:p w:rsidR="009023ED" w:rsidRPr="00CA09E9" w:rsidRDefault="009023ED" w:rsidP="00E271D3">
      <w:pPr>
        <w:spacing w:before="120" w:after="120"/>
        <w:jc w:val="both"/>
        <w:rPr>
          <w:rFonts w:ascii="Arial" w:hAnsi="Arial" w:cs="Arial"/>
          <w:b/>
          <w:sz w:val="18"/>
          <w:szCs w:val="18"/>
          <w:lang w:val="it-IT"/>
        </w:rPr>
      </w:pPr>
    </w:p>
    <w:p w:rsidR="0045400E" w:rsidRDefault="00E271D3" w:rsidP="00E271D3">
      <w:pPr>
        <w:spacing w:before="120" w:after="120"/>
        <w:jc w:val="both"/>
        <w:rPr>
          <w:rFonts w:ascii="Arial" w:hAnsi="Arial" w:cs="Arial"/>
          <w:sz w:val="18"/>
          <w:szCs w:val="18"/>
        </w:rPr>
      </w:pPr>
      <w:r w:rsidRPr="00CA09E9">
        <w:rPr>
          <w:rFonts w:ascii="Arial" w:hAnsi="Arial" w:cs="Arial"/>
          <w:b/>
          <w:sz w:val="18"/>
          <w:szCs w:val="18"/>
          <w:lang w:val="it-IT"/>
        </w:rPr>
        <w:t xml:space="preserve">* Nota/ Note: </w:t>
      </w:r>
      <w:r w:rsidR="00863446" w:rsidRPr="00CA09E9">
        <w:rPr>
          <w:rFonts w:ascii="Arial" w:hAnsi="Arial" w:cs="Arial"/>
          <w:b/>
          <w:sz w:val="18"/>
          <w:szCs w:val="18"/>
          <w:lang w:val="it-IT"/>
        </w:rPr>
        <w:t>Questo certificato deve essere utilizzato solo quando sono esportati dall’Italia verso gli Stati Uniti carne e p</w:t>
      </w:r>
      <w:r w:rsidR="006D2BE8" w:rsidRPr="00CA09E9">
        <w:rPr>
          <w:rFonts w:ascii="Arial" w:hAnsi="Arial" w:cs="Arial"/>
          <w:b/>
          <w:sz w:val="18"/>
          <w:szCs w:val="18"/>
          <w:lang w:val="it-IT"/>
        </w:rPr>
        <w:t xml:space="preserve">rodotti a base di carne </w:t>
      </w:r>
      <w:r w:rsidR="00863446" w:rsidRPr="00CA09E9">
        <w:rPr>
          <w:rFonts w:ascii="Arial" w:hAnsi="Arial" w:cs="Arial"/>
          <w:b/>
          <w:sz w:val="18"/>
          <w:szCs w:val="18"/>
          <w:lang w:val="it-IT"/>
        </w:rPr>
        <w:t xml:space="preserve">suina </w:t>
      </w:r>
      <w:r w:rsidR="006D2BE8" w:rsidRPr="00CA09E9">
        <w:rPr>
          <w:rFonts w:ascii="Arial" w:hAnsi="Arial" w:cs="Arial"/>
          <w:b/>
          <w:sz w:val="18"/>
          <w:szCs w:val="18"/>
          <w:lang w:val="it-IT"/>
        </w:rPr>
        <w:t>provenienti</w:t>
      </w:r>
      <w:r w:rsidR="00863446" w:rsidRPr="00CA09E9">
        <w:rPr>
          <w:rFonts w:ascii="Arial" w:hAnsi="Arial" w:cs="Arial"/>
          <w:b/>
          <w:sz w:val="18"/>
          <w:szCs w:val="18"/>
          <w:lang w:val="it-IT"/>
        </w:rPr>
        <w:t xml:space="preserve"> da animali</w:t>
      </w:r>
      <w:r w:rsidR="006D2BE8" w:rsidRPr="00CA09E9">
        <w:rPr>
          <w:rFonts w:ascii="Arial" w:hAnsi="Arial" w:cs="Arial"/>
          <w:b/>
          <w:sz w:val="18"/>
          <w:szCs w:val="18"/>
          <w:lang w:val="it-IT"/>
        </w:rPr>
        <w:t xml:space="preserve"> non</w:t>
      </w:r>
      <w:r w:rsidR="00863446" w:rsidRPr="00CA09E9">
        <w:rPr>
          <w:rFonts w:ascii="Arial" w:hAnsi="Arial" w:cs="Arial"/>
          <w:b/>
          <w:sz w:val="18"/>
          <w:szCs w:val="18"/>
          <w:lang w:val="it-IT"/>
        </w:rPr>
        <w:t xml:space="preserve"> </w:t>
      </w:r>
      <w:r w:rsidR="00233C79" w:rsidRPr="00CA09E9">
        <w:rPr>
          <w:rFonts w:ascii="Arial" w:hAnsi="Arial" w:cs="Arial"/>
          <w:b/>
          <w:sz w:val="18"/>
          <w:szCs w:val="18"/>
          <w:lang w:val="it-IT"/>
        </w:rPr>
        <w:t xml:space="preserve">nati e </w:t>
      </w:r>
      <w:r w:rsidR="005C3617" w:rsidRPr="00CA09E9">
        <w:rPr>
          <w:rFonts w:ascii="Arial" w:hAnsi="Arial" w:cs="Arial"/>
          <w:b/>
          <w:sz w:val="18"/>
          <w:szCs w:val="18"/>
          <w:lang w:val="it-IT"/>
        </w:rPr>
        <w:t xml:space="preserve">non </w:t>
      </w:r>
      <w:r w:rsidR="00863446" w:rsidRPr="00CA09E9">
        <w:rPr>
          <w:rFonts w:ascii="Arial" w:hAnsi="Arial" w:cs="Arial"/>
          <w:b/>
          <w:sz w:val="18"/>
          <w:szCs w:val="18"/>
          <w:lang w:val="it-IT"/>
        </w:rPr>
        <w:t>macellati in Italia.</w:t>
      </w:r>
      <w:r w:rsidRPr="00CA09E9">
        <w:rPr>
          <w:rFonts w:ascii="Arial" w:hAnsi="Arial" w:cs="Arial"/>
          <w:b/>
          <w:sz w:val="18"/>
          <w:szCs w:val="18"/>
          <w:lang w:val="it-IT"/>
        </w:rPr>
        <w:t xml:space="preserve"> </w:t>
      </w:r>
      <w:r w:rsidR="005C3617" w:rsidRPr="00CA09E9">
        <w:rPr>
          <w:rFonts w:ascii="Arial" w:hAnsi="Arial" w:cs="Arial"/>
          <w:b/>
          <w:sz w:val="18"/>
          <w:szCs w:val="18"/>
          <w:lang w:val="it-IT"/>
        </w:rPr>
        <w:t xml:space="preserve">Tuttavia </w:t>
      </w:r>
      <w:r w:rsidR="00E456B8" w:rsidRPr="00CA09E9">
        <w:rPr>
          <w:rFonts w:ascii="Arial" w:hAnsi="Arial" w:cs="Arial"/>
          <w:b/>
          <w:sz w:val="18"/>
          <w:szCs w:val="18"/>
          <w:lang w:val="it-IT"/>
        </w:rPr>
        <w:t>carne e prodotti a base di carne sono</w:t>
      </w:r>
      <w:r w:rsidR="00D34D09" w:rsidRPr="00CA09E9">
        <w:rPr>
          <w:rFonts w:ascii="Arial" w:hAnsi="Arial" w:cs="Arial"/>
          <w:b/>
          <w:sz w:val="18"/>
          <w:szCs w:val="18"/>
          <w:lang w:val="it-IT"/>
        </w:rPr>
        <w:t xml:space="preserve"> trasformati in Italia. Per Italia quí </w:t>
      </w:r>
      <w:r w:rsidR="00686120" w:rsidRPr="00CA09E9">
        <w:rPr>
          <w:rFonts w:ascii="Arial" w:hAnsi="Arial" w:cs="Arial"/>
          <w:b/>
          <w:sz w:val="18"/>
          <w:szCs w:val="18"/>
          <w:lang w:val="it-IT"/>
        </w:rPr>
        <w:t>si intende</w:t>
      </w:r>
      <w:r w:rsidR="007B6CF6" w:rsidRPr="00CA09E9">
        <w:rPr>
          <w:rFonts w:ascii="Arial" w:hAnsi="Arial" w:cs="Arial"/>
          <w:b/>
          <w:sz w:val="18"/>
          <w:szCs w:val="18"/>
          <w:lang w:val="it-IT"/>
        </w:rPr>
        <w:t xml:space="preserve"> </w:t>
      </w:r>
      <w:r w:rsidR="00E51626" w:rsidRPr="00CA09E9">
        <w:rPr>
          <w:rFonts w:ascii="Arial" w:hAnsi="Arial" w:cs="Arial"/>
          <w:b/>
          <w:sz w:val="18"/>
          <w:szCs w:val="18"/>
          <w:lang w:val="it-IT"/>
        </w:rPr>
        <w:t>esclusivamente le</w:t>
      </w:r>
      <w:r w:rsidR="007B6CF6" w:rsidRPr="00CA09E9">
        <w:rPr>
          <w:rFonts w:ascii="Arial" w:hAnsi="Arial" w:cs="Arial"/>
          <w:b/>
          <w:sz w:val="18"/>
          <w:szCs w:val="18"/>
          <w:lang w:val="it-IT"/>
        </w:rPr>
        <w:t xml:space="preserve"> regioni Emilia Romagna</w:t>
      </w:r>
      <w:r w:rsidR="0042464E" w:rsidRPr="00CA09E9">
        <w:rPr>
          <w:rFonts w:ascii="Arial" w:hAnsi="Arial" w:cs="Arial"/>
          <w:b/>
          <w:sz w:val="18"/>
          <w:szCs w:val="18"/>
          <w:lang w:val="it-IT"/>
        </w:rPr>
        <w:t>, Friuli, Liguria, Lombardia</w:t>
      </w:r>
      <w:r w:rsidR="00734308" w:rsidRPr="00CA09E9">
        <w:rPr>
          <w:rFonts w:ascii="Arial" w:hAnsi="Arial" w:cs="Arial"/>
          <w:b/>
          <w:sz w:val="18"/>
          <w:szCs w:val="18"/>
          <w:lang w:val="it-IT"/>
        </w:rPr>
        <w:t xml:space="preserve">, Marche, Piemonte, Valle </w:t>
      </w:r>
      <w:r w:rsidR="002D7423" w:rsidRPr="00CA09E9">
        <w:rPr>
          <w:rFonts w:ascii="Arial" w:hAnsi="Arial" w:cs="Arial"/>
          <w:b/>
          <w:sz w:val="18"/>
          <w:szCs w:val="18"/>
          <w:lang w:val="it-IT"/>
        </w:rPr>
        <w:t>d</w:t>
      </w:r>
      <w:r w:rsidR="00734308" w:rsidRPr="00CA09E9">
        <w:rPr>
          <w:rFonts w:ascii="Arial" w:hAnsi="Arial" w:cs="Arial"/>
          <w:b/>
          <w:sz w:val="18"/>
          <w:szCs w:val="18"/>
          <w:lang w:val="it-IT"/>
        </w:rPr>
        <w:t>’Aosta</w:t>
      </w:r>
      <w:r w:rsidR="002D7423" w:rsidRPr="00CA09E9">
        <w:rPr>
          <w:rFonts w:ascii="Arial" w:hAnsi="Arial" w:cs="Arial"/>
          <w:b/>
          <w:sz w:val="18"/>
          <w:szCs w:val="18"/>
          <w:lang w:val="it-IT"/>
        </w:rPr>
        <w:t xml:space="preserve"> </w:t>
      </w:r>
      <w:r w:rsidR="00C557BF" w:rsidRPr="00CA09E9">
        <w:rPr>
          <w:rFonts w:ascii="Arial" w:hAnsi="Arial" w:cs="Arial"/>
          <w:b/>
          <w:sz w:val="18"/>
          <w:szCs w:val="18"/>
          <w:lang w:val="it-IT"/>
        </w:rPr>
        <w:t>e Veneto e Province Autonome di</w:t>
      </w:r>
      <w:r w:rsidR="004C03B1" w:rsidRPr="00CA09E9">
        <w:rPr>
          <w:rFonts w:ascii="Arial" w:hAnsi="Arial" w:cs="Arial"/>
          <w:b/>
          <w:sz w:val="18"/>
          <w:szCs w:val="18"/>
          <w:lang w:val="it-IT"/>
        </w:rPr>
        <w:t xml:space="preserve"> Trento e Bolzano / </w:t>
      </w:r>
      <w:r w:rsidR="005221AC" w:rsidRPr="00CA09E9">
        <w:rPr>
          <w:rFonts w:ascii="Arial" w:hAnsi="Arial" w:cs="Arial"/>
          <w:sz w:val="18"/>
          <w:szCs w:val="18"/>
          <w:lang w:val="it-IT"/>
        </w:rPr>
        <w:t xml:space="preserve">This certificate should only be used when Italy is exporting pork or pork products to the United States that did not originate from animals born or slaughtered in Italy. </w:t>
      </w:r>
      <w:r w:rsidR="005221AC" w:rsidRPr="005221AC">
        <w:rPr>
          <w:rFonts w:ascii="Arial" w:hAnsi="Arial" w:cs="Arial"/>
          <w:sz w:val="18"/>
          <w:szCs w:val="18"/>
        </w:rPr>
        <w:t xml:space="preserve">However, the pork or pork products were processed in Italy. Where Italy means the regions of Emilia-Romagna, </w:t>
      </w:r>
      <w:r w:rsidR="007B6CF6" w:rsidRPr="005221AC">
        <w:rPr>
          <w:rFonts w:ascii="Arial" w:hAnsi="Arial" w:cs="Arial"/>
          <w:sz w:val="18"/>
          <w:szCs w:val="18"/>
        </w:rPr>
        <w:t>Friuli</w:t>
      </w:r>
      <w:r w:rsidR="005221AC" w:rsidRPr="005221AC">
        <w:rPr>
          <w:rFonts w:ascii="Arial" w:hAnsi="Arial" w:cs="Arial"/>
          <w:sz w:val="18"/>
          <w:szCs w:val="18"/>
        </w:rPr>
        <w:t>, Liguria, Lombardia, Marche, Piemonte, Valle d' Aosta, and Veneto, and the Autonomous Provinces of Trento and Bolzano only.</w:t>
      </w:r>
    </w:p>
    <w:p w:rsidR="001A6D64" w:rsidRPr="001A6D64" w:rsidRDefault="001A6D64" w:rsidP="00E271D3">
      <w:pPr>
        <w:spacing w:before="120" w:after="120"/>
        <w:jc w:val="both"/>
        <w:rPr>
          <w:rFonts w:ascii="Arial" w:hAnsi="Arial" w:cs="Arial"/>
          <w:sz w:val="18"/>
          <w:szCs w:val="18"/>
          <w:lang w:val="it-IT"/>
        </w:rPr>
      </w:pPr>
      <w:r w:rsidRPr="001A6D64">
        <w:rPr>
          <w:rFonts w:ascii="Arial" w:hAnsi="Arial" w:cs="Arial"/>
          <w:sz w:val="18"/>
          <w:szCs w:val="18"/>
          <w:lang w:val="it-IT"/>
        </w:rPr>
        <w:t xml:space="preserve">** </w:t>
      </w:r>
      <w:r w:rsidRPr="001A6D64">
        <w:rPr>
          <w:rFonts w:ascii="Arial" w:hAnsi="Arial" w:cs="Arial"/>
          <w:b/>
          <w:sz w:val="18"/>
          <w:szCs w:val="18"/>
          <w:lang w:val="it-IT"/>
        </w:rPr>
        <w:t>Nome del Veterinario ufficiale autorizzato dal governo nazionale estero a compilare il certificato di ispezione per prodotti a base di carne esportati in USA</w:t>
      </w:r>
      <w:r w:rsidRPr="001A6D64">
        <w:rPr>
          <w:rFonts w:ascii="Arial" w:hAnsi="Arial" w:cs="Arial"/>
          <w:sz w:val="18"/>
          <w:szCs w:val="18"/>
          <w:lang w:val="it-IT"/>
        </w:rPr>
        <w:t xml:space="preserve"> </w:t>
      </w:r>
      <w:r>
        <w:rPr>
          <w:rFonts w:ascii="Arial" w:hAnsi="Arial" w:cs="Arial"/>
          <w:sz w:val="18"/>
          <w:szCs w:val="18"/>
          <w:lang w:val="it-IT"/>
        </w:rPr>
        <w:t xml:space="preserve">/ </w:t>
      </w:r>
      <w:r w:rsidRPr="001A6D64">
        <w:rPr>
          <w:rFonts w:ascii="Arial" w:hAnsi="Arial" w:cs="Arial"/>
          <w:sz w:val="18"/>
          <w:szCs w:val="18"/>
          <w:lang w:val="it-IT"/>
        </w:rPr>
        <w:t xml:space="preserve">Name of official Veterinarian authorized by the national foreign government to issue inspection certificate for meat food products exported to US / </w:t>
      </w:r>
    </w:p>
    <w:p w:rsidR="00F35B21" w:rsidRPr="00554DFE" w:rsidRDefault="00F35B21" w:rsidP="001104E4">
      <w:pPr>
        <w:autoSpaceDE w:val="0"/>
        <w:autoSpaceDN w:val="0"/>
        <w:adjustRightInd w:val="0"/>
        <w:spacing w:after="60"/>
        <w:jc w:val="both"/>
        <w:rPr>
          <w:rFonts w:ascii="Arial" w:hAnsi="Arial" w:cs="Arial"/>
          <w:sz w:val="18"/>
          <w:szCs w:val="18"/>
          <w:lang w:val="it-IT"/>
        </w:rPr>
      </w:pPr>
      <w:r w:rsidRPr="00554DFE">
        <w:rPr>
          <w:rFonts w:ascii="Arial" w:hAnsi="Arial" w:cs="Arial"/>
          <w:sz w:val="18"/>
          <w:szCs w:val="18"/>
          <w:lang w:val="it-IT"/>
        </w:rPr>
        <w:t>¹</w:t>
      </w:r>
      <w:r w:rsidR="001534CD" w:rsidRPr="00554DFE">
        <w:rPr>
          <w:rFonts w:ascii="Arial" w:hAnsi="Arial" w:cs="Arial"/>
          <w:sz w:val="18"/>
          <w:szCs w:val="18"/>
          <w:lang w:val="it-IT"/>
        </w:rPr>
        <w:t xml:space="preserve"> </w:t>
      </w:r>
      <w:r w:rsidR="00554DFE" w:rsidRPr="00554DFE">
        <w:rPr>
          <w:rFonts w:ascii="Arial" w:hAnsi="Arial" w:cs="Arial"/>
          <w:b/>
          <w:sz w:val="18"/>
          <w:szCs w:val="18"/>
          <w:lang w:val="it-IT"/>
        </w:rPr>
        <w:t xml:space="preserve">Da compilare solo nel caso in cui lo stabilimento di sezionamento è diverso dallo stabilimento di </w:t>
      </w:r>
      <w:r w:rsidR="00554DFE">
        <w:rPr>
          <w:rFonts w:ascii="Arial" w:hAnsi="Arial" w:cs="Arial"/>
          <w:b/>
          <w:sz w:val="18"/>
          <w:szCs w:val="18"/>
          <w:lang w:val="it-IT"/>
        </w:rPr>
        <w:t>macellazione</w:t>
      </w:r>
      <w:r w:rsidR="00554DFE" w:rsidRPr="00554DFE">
        <w:rPr>
          <w:rFonts w:ascii="Arial" w:hAnsi="Arial" w:cs="Arial"/>
          <w:b/>
          <w:sz w:val="18"/>
          <w:szCs w:val="18"/>
          <w:lang w:val="it-IT"/>
        </w:rPr>
        <w:t xml:space="preserve"> o dall</w:t>
      </w:r>
      <w:r w:rsidR="00554DFE">
        <w:rPr>
          <w:rFonts w:ascii="Arial" w:hAnsi="Arial" w:cs="Arial"/>
          <w:b/>
          <w:sz w:val="18"/>
          <w:szCs w:val="18"/>
          <w:lang w:val="it-IT"/>
        </w:rPr>
        <w:t xml:space="preserve">o stabilimento </w:t>
      </w:r>
      <w:r w:rsidR="00554DFE" w:rsidRPr="00554DFE">
        <w:rPr>
          <w:rFonts w:ascii="Arial" w:hAnsi="Arial" w:cs="Arial"/>
          <w:b/>
          <w:sz w:val="18"/>
          <w:szCs w:val="18"/>
          <w:lang w:val="it-IT"/>
        </w:rPr>
        <w:t>di trasformazione</w:t>
      </w:r>
      <w:r w:rsidR="00336B56" w:rsidRPr="00554DFE">
        <w:rPr>
          <w:rFonts w:ascii="Arial" w:hAnsi="Arial" w:cs="Arial"/>
          <w:sz w:val="18"/>
          <w:szCs w:val="18"/>
          <w:lang w:val="it-IT"/>
        </w:rPr>
        <w:t xml:space="preserve"> / To be filled out only in case the cutting is done in an establishment other than the slaughterhouse or processing establishment.</w:t>
      </w:r>
    </w:p>
    <w:p w:rsidR="00F35B21" w:rsidRPr="00554DFE" w:rsidRDefault="00F35B21" w:rsidP="001104E4">
      <w:pPr>
        <w:spacing w:after="60"/>
        <w:jc w:val="both"/>
        <w:rPr>
          <w:rFonts w:ascii="Arial" w:hAnsi="Arial" w:cs="Arial"/>
          <w:sz w:val="18"/>
          <w:szCs w:val="18"/>
          <w:lang w:val="it-IT"/>
        </w:rPr>
      </w:pPr>
      <w:r w:rsidRPr="00554DFE">
        <w:rPr>
          <w:rFonts w:ascii="Arial" w:hAnsi="Arial" w:cs="Arial"/>
          <w:sz w:val="18"/>
          <w:szCs w:val="18"/>
          <w:vertAlign w:val="superscript"/>
          <w:lang w:val="it-IT"/>
        </w:rPr>
        <w:t>2</w:t>
      </w:r>
      <w:r w:rsidR="00732776" w:rsidRPr="00554DFE">
        <w:rPr>
          <w:rFonts w:ascii="Arial" w:hAnsi="Arial" w:cs="Arial"/>
          <w:sz w:val="18"/>
          <w:szCs w:val="18"/>
          <w:vertAlign w:val="superscript"/>
          <w:lang w:val="it-IT"/>
        </w:rPr>
        <w:t xml:space="preserve"> </w:t>
      </w:r>
      <w:r w:rsidR="00554DFE">
        <w:rPr>
          <w:rFonts w:ascii="Arial" w:hAnsi="Arial" w:cs="Arial"/>
          <w:b/>
          <w:sz w:val="18"/>
          <w:szCs w:val="18"/>
          <w:lang w:val="it-IT"/>
        </w:rPr>
        <w:t>Da compilare solo nel caso in cui le operazioni di disosso e/o affettamento della carne e dei prodotti a base di carne suina siano effettuate in un altro stabilimento autorizzato</w:t>
      </w:r>
      <w:r w:rsidR="00336B56" w:rsidRPr="00554DFE">
        <w:rPr>
          <w:rFonts w:ascii="Arial" w:hAnsi="Arial" w:cs="Arial"/>
          <w:sz w:val="18"/>
          <w:szCs w:val="18"/>
          <w:lang w:val="it-IT"/>
        </w:rPr>
        <w:t xml:space="preserve"> / To be filled out only in case of pork or pork products that are sent to another approved establishment for deboning and/or slicing </w:t>
      </w:r>
    </w:p>
    <w:p w:rsidR="0090707C" w:rsidRPr="00581E53" w:rsidRDefault="009164E9" w:rsidP="001104E4">
      <w:pPr>
        <w:spacing w:after="60"/>
        <w:jc w:val="both"/>
        <w:rPr>
          <w:rFonts w:ascii="Arial" w:hAnsi="Arial" w:cs="Arial"/>
          <w:sz w:val="20"/>
          <w:vertAlign w:val="superscript"/>
        </w:rPr>
      </w:pPr>
      <w:r>
        <w:rPr>
          <w:rFonts w:ascii="Arial" w:hAnsi="Arial" w:cs="Arial"/>
          <w:sz w:val="18"/>
          <w:szCs w:val="18"/>
          <w:vertAlign w:val="superscript"/>
          <w:lang w:val="it-IT"/>
        </w:rPr>
        <w:t>3</w:t>
      </w:r>
      <w:r w:rsidR="00581E53">
        <w:rPr>
          <w:rFonts w:ascii="Arial" w:hAnsi="Arial" w:cs="Arial"/>
          <w:b/>
          <w:sz w:val="18"/>
          <w:szCs w:val="18"/>
        </w:rPr>
        <w:t>Indicare il nome del Paese</w:t>
      </w:r>
      <w:r w:rsidR="00336B56" w:rsidRPr="00681228">
        <w:rPr>
          <w:rFonts w:ascii="Arial" w:hAnsi="Arial" w:cs="Arial"/>
          <w:sz w:val="18"/>
          <w:szCs w:val="18"/>
        </w:rPr>
        <w:t xml:space="preserve"> / Indicate the name of the Country</w:t>
      </w:r>
      <w:r w:rsidR="00336B56" w:rsidRPr="00681228">
        <w:rPr>
          <w:rFonts w:ascii="Arial" w:hAnsi="Arial" w:cs="Arial"/>
          <w:b/>
          <w:sz w:val="18"/>
          <w:szCs w:val="18"/>
        </w:rPr>
        <w:t xml:space="preserve"> </w:t>
      </w:r>
    </w:p>
    <w:sectPr w:rsidR="0090707C" w:rsidRPr="00581E53" w:rsidSect="00642923">
      <w:headerReference w:type="default" r:id="rId8"/>
      <w:footerReference w:type="even" r:id="rId9"/>
      <w:footerReference w:type="default" r:id="rId10"/>
      <w:pgSz w:w="11907" w:h="16840" w:code="9"/>
      <w:pgMar w:top="992" w:right="851" w:bottom="709" w:left="851" w:header="357" w:footer="47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10" w:rsidRDefault="006E6210">
      <w:r>
        <w:separator/>
      </w:r>
    </w:p>
  </w:endnote>
  <w:endnote w:type="continuationSeparator" w:id="0">
    <w:p w:rsidR="006E6210" w:rsidRDefault="006E6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CD" w:rsidRDefault="0059226C" w:rsidP="00A33263">
    <w:pPr>
      <w:pStyle w:val="Pidipagina"/>
      <w:framePr w:wrap="around" w:vAnchor="text" w:hAnchor="margin" w:xAlign="center" w:y="1"/>
      <w:rPr>
        <w:rStyle w:val="Numeropagina"/>
      </w:rPr>
    </w:pPr>
    <w:r>
      <w:rPr>
        <w:rStyle w:val="Numeropagina"/>
      </w:rPr>
      <w:fldChar w:fldCharType="begin"/>
    </w:r>
    <w:r w:rsidR="001534CD">
      <w:rPr>
        <w:rStyle w:val="Numeropagina"/>
      </w:rPr>
      <w:instrText xml:space="preserve">PAGE  </w:instrText>
    </w:r>
    <w:r>
      <w:rPr>
        <w:rStyle w:val="Numeropagina"/>
      </w:rPr>
      <w:fldChar w:fldCharType="separate"/>
    </w:r>
    <w:r w:rsidR="00223656">
      <w:rPr>
        <w:rStyle w:val="Numeropagina"/>
        <w:noProof/>
      </w:rPr>
      <w:t>4</w:t>
    </w:r>
    <w:r>
      <w:rPr>
        <w:rStyle w:val="Numeropagina"/>
      </w:rPr>
      <w:fldChar w:fldCharType="end"/>
    </w:r>
  </w:p>
  <w:p w:rsidR="001534CD" w:rsidRDefault="001534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CD" w:rsidRPr="001104E4" w:rsidRDefault="0059226C" w:rsidP="001534CD">
    <w:pPr>
      <w:pStyle w:val="Pidipagina"/>
      <w:jc w:val="center"/>
      <w:rPr>
        <w:rFonts w:ascii="Arial" w:hAnsi="Arial" w:cs="Arial"/>
        <w:sz w:val="18"/>
        <w:szCs w:val="18"/>
      </w:rPr>
    </w:pPr>
    <w:r w:rsidRPr="001104E4">
      <w:rPr>
        <w:rStyle w:val="Numeropagina"/>
        <w:rFonts w:ascii="Arial" w:hAnsi="Arial" w:cs="Arial"/>
        <w:sz w:val="18"/>
        <w:szCs w:val="18"/>
      </w:rPr>
      <w:fldChar w:fldCharType="begin"/>
    </w:r>
    <w:r w:rsidR="001104E4" w:rsidRPr="001104E4">
      <w:rPr>
        <w:rStyle w:val="Numeropagina"/>
        <w:rFonts w:ascii="Arial" w:hAnsi="Arial" w:cs="Arial"/>
        <w:sz w:val="18"/>
        <w:szCs w:val="18"/>
      </w:rPr>
      <w:instrText xml:space="preserve"> PAGE </w:instrText>
    </w:r>
    <w:r w:rsidRPr="001104E4">
      <w:rPr>
        <w:rStyle w:val="Numeropagina"/>
        <w:rFonts w:ascii="Arial" w:hAnsi="Arial" w:cs="Arial"/>
        <w:sz w:val="18"/>
        <w:szCs w:val="18"/>
      </w:rPr>
      <w:fldChar w:fldCharType="separate"/>
    </w:r>
    <w:r w:rsidR="00441809">
      <w:rPr>
        <w:rStyle w:val="Numeropagina"/>
        <w:rFonts w:ascii="Arial" w:hAnsi="Arial" w:cs="Arial"/>
        <w:noProof/>
        <w:sz w:val="18"/>
        <w:szCs w:val="18"/>
      </w:rPr>
      <w:t>1</w:t>
    </w:r>
    <w:r w:rsidRPr="001104E4">
      <w:rPr>
        <w:rStyle w:val="Numeropagina"/>
        <w:rFonts w:ascii="Arial" w:hAnsi="Arial" w:cs="Arial"/>
        <w:sz w:val="18"/>
        <w:szCs w:val="18"/>
      </w:rPr>
      <w:fldChar w:fldCharType="end"/>
    </w:r>
    <w:r w:rsidR="001104E4" w:rsidRPr="001104E4">
      <w:rPr>
        <w:rStyle w:val="Numeropagina"/>
        <w:rFonts w:ascii="Arial" w:hAnsi="Arial" w:cs="Arial"/>
        <w:sz w:val="18"/>
        <w:szCs w:val="18"/>
      </w:rPr>
      <w:t>/</w:t>
    </w:r>
    <w:r w:rsidRPr="001104E4">
      <w:rPr>
        <w:rStyle w:val="Numeropagina"/>
        <w:rFonts w:ascii="Arial" w:hAnsi="Arial" w:cs="Arial"/>
        <w:sz w:val="18"/>
        <w:szCs w:val="18"/>
      </w:rPr>
      <w:fldChar w:fldCharType="begin"/>
    </w:r>
    <w:r w:rsidR="001104E4" w:rsidRPr="001104E4">
      <w:rPr>
        <w:rStyle w:val="Numeropagina"/>
        <w:rFonts w:ascii="Arial" w:hAnsi="Arial" w:cs="Arial"/>
        <w:sz w:val="18"/>
        <w:szCs w:val="18"/>
      </w:rPr>
      <w:instrText xml:space="preserve"> NUMPAGES </w:instrText>
    </w:r>
    <w:r w:rsidRPr="001104E4">
      <w:rPr>
        <w:rStyle w:val="Numeropagina"/>
        <w:rFonts w:ascii="Arial" w:hAnsi="Arial" w:cs="Arial"/>
        <w:sz w:val="18"/>
        <w:szCs w:val="18"/>
      </w:rPr>
      <w:fldChar w:fldCharType="separate"/>
    </w:r>
    <w:r w:rsidR="00441809">
      <w:rPr>
        <w:rStyle w:val="Numeropagina"/>
        <w:rFonts w:ascii="Arial" w:hAnsi="Arial" w:cs="Arial"/>
        <w:noProof/>
        <w:sz w:val="18"/>
        <w:szCs w:val="18"/>
      </w:rPr>
      <w:t>5</w:t>
    </w:r>
    <w:r w:rsidRPr="001104E4">
      <w:rPr>
        <w:rStyle w:val="Numeropagina"/>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10" w:rsidRDefault="006E6210">
      <w:r>
        <w:separator/>
      </w:r>
    </w:p>
  </w:footnote>
  <w:footnote w:type="continuationSeparator" w:id="0">
    <w:p w:rsidR="006E6210" w:rsidRDefault="006E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5C" w:rsidRDefault="006C70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12375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5408438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10C59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B62EFD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3544F8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1DDCE64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9088CE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60B42F2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A5C7D2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99EE0D4"/>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C96942"/>
    <w:multiLevelType w:val="multilevel"/>
    <w:tmpl w:val="B4FCB528"/>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1">
    <w:nsid w:val="21277E7F"/>
    <w:multiLevelType w:val="hybridMultilevel"/>
    <w:tmpl w:val="4BC401AA"/>
    <w:lvl w:ilvl="0" w:tplc="B016E1E8">
      <w:start w:val="1"/>
      <w:numFmt w:val="decimal"/>
      <w:lvlText w:val="(%1)"/>
      <w:lvlJc w:val="left"/>
      <w:pPr>
        <w:tabs>
          <w:tab w:val="num" w:pos="502"/>
        </w:tabs>
        <w:ind w:left="502" w:hanging="502"/>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2">
    <w:nsid w:val="23BC2B7A"/>
    <w:multiLevelType w:val="multilevel"/>
    <w:tmpl w:val="61F6A4BA"/>
    <w:lvl w:ilvl="0">
      <w:start w:val="1"/>
      <w:numFmt w:val="decimal"/>
      <w:lvlText w:val="(%1)"/>
      <w:lvlJc w:val="left"/>
      <w:pPr>
        <w:tabs>
          <w:tab w:val="num" w:pos="786"/>
        </w:tabs>
        <w:ind w:left="786" w:hanging="360"/>
      </w:pPr>
      <w:rPr>
        <w:rFonts w:hint="default"/>
        <w:b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3">
    <w:nsid w:val="67852438"/>
    <w:multiLevelType w:val="hybridMultilevel"/>
    <w:tmpl w:val="A736346A"/>
    <w:lvl w:ilvl="0" w:tplc="FFFFFFFF">
      <w:start w:val="1"/>
      <w:numFmt w:val="upperRoman"/>
      <w:lvlText w:val="%1."/>
      <w:lvlJc w:val="right"/>
      <w:pPr>
        <w:tabs>
          <w:tab w:val="num" w:pos="180"/>
        </w:tabs>
        <w:ind w:left="180" w:hanging="18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upperLetter"/>
      <w:lvlText w:val="%3)"/>
      <w:lvlJc w:val="left"/>
      <w:pPr>
        <w:tabs>
          <w:tab w:val="num" w:pos="1980"/>
        </w:tabs>
        <w:ind w:left="1980" w:hanging="54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F5361"/>
    <w:rsid w:val="00021661"/>
    <w:rsid w:val="00047A34"/>
    <w:rsid w:val="00047C64"/>
    <w:rsid w:val="00053275"/>
    <w:rsid w:val="000551B1"/>
    <w:rsid w:val="000621D6"/>
    <w:rsid w:val="00080AB7"/>
    <w:rsid w:val="000873C0"/>
    <w:rsid w:val="00090F0F"/>
    <w:rsid w:val="000955E0"/>
    <w:rsid w:val="001104E4"/>
    <w:rsid w:val="001244F4"/>
    <w:rsid w:val="001363E0"/>
    <w:rsid w:val="001534CD"/>
    <w:rsid w:val="00185A9D"/>
    <w:rsid w:val="001A09AF"/>
    <w:rsid w:val="001A6D64"/>
    <w:rsid w:val="001B57D7"/>
    <w:rsid w:val="002145DA"/>
    <w:rsid w:val="00223656"/>
    <w:rsid w:val="00233C79"/>
    <w:rsid w:val="00234BAA"/>
    <w:rsid w:val="002352D9"/>
    <w:rsid w:val="00254821"/>
    <w:rsid w:val="00274D94"/>
    <w:rsid w:val="00280FD1"/>
    <w:rsid w:val="002851F6"/>
    <w:rsid w:val="00287329"/>
    <w:rsid w:val="002B5548"/>
    <w:rsid w:val="002D7423"/>
    <w:rsid w:val="002E3750"/>
    <w:rsid w:val="003040AD"/>
    <w:rsid w:val="00310E3F"/>
    <w:rsid w:val="00317902"/>
    <w:rsid w:val="00324C3F"/>
    <w:rsid w:val="00336B56"/>
    <w:rsid w:val="00351830"/>
    <w:rsid w:val="0035769F"/>
    <w:rsid w:val="00394891"/>
    <w:rsid w:val="003D29C0"/>
    <w:rsid w:val="003F51DE"/>
    <w:rsid w:val="0040455B"/>
    <w:rsid w:val="0042464E"/>
    <w:rsid w:val="00431B25"/>
    <w:rsid w:val="00441809"/>
    <w:rsid w:val="0045400E"/>
    <w:rsid w:val="004B3618"/>
    <w:rsid w:val="004C03B1"/>
    <w:rsid w:val="004C2F0A"/>
    <w:rsid w:val="004C319B"/>
    <w:rsid w:val="004D2487"/>
    <w:rsid w:val="004F11A1"/>
    <w:rsid w:val="004F1888"/>
    <w:rsid w:val="00502911"/>
    <w:rsid w:val="005221AC"/>
    <w:rsid w:val="005548D9"/>
    <w:rsid w:val="00554DFE"/>
    <w:rsid w:val="005753D5"/>
    <w:rsid w:val="00581E53"/>
    <w:rsid w:val="0059226C"/>
    <w:rsid w:val="00593D19"/>
    <w:rsid w:val="005A0CA6"/>
    <w:rsid w:val="005B70B3"/>
    <w:rsid w:val="005C3617"/>
    <w:rsid w:val="005C77D4"/>
    <w:rsid w:val="005E4D0F"/>
    <w:rsid w:val="005F21B0"/>
    <w:rsid w:val="005F3921"/>
    <w:rsid w:val="00605F2E"/>
    <w:rsid w:val="0061247F"/>
    <w:rsid w:val="00642923"/>
    <w:rsid w:val="00681228"/>
    <w:rsid w:val="00683191"/>
    <w:rsid w:val="00686120"/>
    <w:rsid w:val="006B2189"/>
    <w:rsid w:val="006C20BE"/>
    <w:rsid w:val="006C705C"/>
    <w:rsid w:val="006D2BE8"/>
    <w:rsid w:val="006E6210"/>
    <w:rsid w:val="007065B1"/>
    <w:rsid w:val="00723B61"/>
    <w:rsid w:val="00732776"/>
    <w:rsid w:val="00734308"/>
    <w:rsid w:val="007B0285"/>
    <w:rsid w:val="007B6CF6"/>
    <w:rsid w:val="007C346A"/>
    <w:rsid w:val="007E5287"/>
    <w:rsid w:val="00802311"/>
    <w:rsid w:val="00814F47"/>
    <w:rsid w:val="0081659D"/>
    <w:rsid w:val="008509FB"/>
    <w:rsid w:val="00863446"/>
    <w:rsid w:val="00897FB3"/>
    <w:rsid w:val="008A24E1"/>
    <w:rsid w:val="008B1489"/>
    <w:rsid w:val="008C0E16"/>
    <w:rsid w:val="009023ED"/>
    <w:rsid w:val="0090707C"/>
    <w:rsid w:val="00914050"/>
    <w:rsid w:val="009164E9"/>
    <w:rsid w:val="00917B97"/>
    <w:rsid w:val="009310FC"/>
    <w:rsid w:val="00961CFD"/>
    <w:rsid w:val="0096792B"/>
    <w:rsid w:val="00981AB0"/>
    <w:rsid w:val="009D1694"/>
    <w:rsid w:val="009D66C6"/>
    <w:rsid w:val="009E0301"/>
    <w:rsid w:val="009E0CAA"/>
    <w:rsid w:val="00A1558B"/>
    <w:rsid w:val="00A33263"/>
    <w:rsid w:val="00AA4C5A"/>
    <w:rsid w:val="00AB53A2"/>
    <w:rsid w:val="00AE122C"/>
    <w:rsid w:val="00AF5361"/>
    <w:rsid w:val="00B023C1"/>
    <w:rsid w:val="00B2527D"/>
    <w:rsid w:val="00B57746"/>
    <w:rsid w:val="00B76B87"/>
    <w:rsid w:val="00B92C54"/>
    <w:rsid w:val="00BA6DCC"/>
    <w:rsid w:val="00BD73EF"/>
    <w:rsid w:val="00BF4102"/>
    <w:rsid w:val="00C074EE"/>
    <w:rsid w:val="00C1445E"/>
    <w:rsid w:val="00C17259"/>
    <w:rsid w:val="00C22903"/>
    <w:rsid w:val="00C557BF"/>
    <w:rsid w:val="00C6308C"/>
    <w:rsid w:val="00C71C16"/>
    <w:rsid w:val="00C7237F"/>
    <w:rsid w:val="00C81A2F"/>
    <w:rsid w:val="00CA09E9"/>
    <w:rsid w:val="00CA18BC"/>
    <w:rsid w:val="00CA393A"/>
    <w:rsid w:val="00CD0C00"/>
    <w:rsid w:val="00D21096"/>
    <w:rsid w:val="00D26F0D"/>
    <w:rsid w:val="00D34D09"/>
    <w:rsid w:val="00D37443"/>
    <w:rsid w:val="00DA35C7"/>
    <w:rsid w:val="00DC0484"/>
    <w:rsid w:val="00DC5332"/>
    <w:rsid w:val="00DC70E4"/>
    <w:rsid w:val="00DF0760"/>
    <w:rsid w:val="00E13216"/>
    <w:rsid w:val="00E160C3"/>
    <w:rsid w:val="00E271D3"/>
    <w:rsid w:val="00E42C0B"/>
    <w:rsid w:val="00E456B8"/>
    <w:rsid w:val="00E51626"/>
    <w:rsid w:val="00E72251"/>
    <w:rsid w:val="00ED2C6C"/>
    <w:rsid w:val="00ED3F16"/>
    <w:rsid w:val="00EF0B14"/>
    <w:rsid w:val="00F120BC"/>
    <w:rsid w:val="00F35B21"/>
    <w:rsid w:val="00F37C41"/>
    <w:rsid w:val="00F65885"/>
    <w:rsid w:val="00F742B3"/>
    <w:rsid w:val="00F833AA"/>
    <w:rsid w:val="00F85039"/>
    <w:rsid w:val="00FE2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226C"/>
    <w:rPr>
      <w:rFonts w:ascii="Book Antiqua" w:hAnsi="Book Antiqua"/>
      <w:sz w:val="22"/>
      <w:lang w:val="en-US" w:eastAsia="es-ES"/>
    </w:rPr>
  </w:style>
  <w:style w:type="paragraph" w:styleId="Titolo1">
    <w:name w:val="heading 1"/>
    <w:basedOn w:val="Normale"/>
    <w:next w:val="Normale"/>
    <w:qFormat/>
    <w:rsid w:val="0059226C"/>
    <w:pPr>
      <w:keepNext/>
      <w:spacing w:before="240" w:after="60"/>
      <w:outlineLvl w:val="0"/>
    </w:pPr>
    <w:rPr>
      <w:rFonts w:ascii="Arial" w:hAnsi="Arial"/>
      <w:b/>
      <w:kern w:val="28"/>
      <w:sz w:val="28"/>
    </w:rPr>
  </w:style>
  <w:style w:type="paragraph" w:styleId="Titolo2">
    <w:name w:val="heading 2"/>
    <w:basedOn w:val="Normale"/>
    <w:next w:val="Normale"/>
    <w:qFormat/>
    <w:rsid w:val="0059226C"/>
    <w:pPr>
      <w:keepNext/>
      <w:spacing w:before="240" w:after="60"/>
      <w:outlineLvl w:val="1"/>
    </w:pPr>
    <w:rPr>
      <w:rFonts w:ascii="Arial" w:hAnsi="Arial"/>
      <w:b/>
      <w:i/>
      <w:sz w:val="24"/>
    </w:rPr>
  </w:style>
  <w:style w:type="paragraph" w:styleId="Titolo3">
    <w:name w:val="heading 3"/>
    <w:basedOn w:val="Normale"/>
    <w:next w:val="Normale"/>
    <w:qFormat/>
    <w:rsid w:val="0059226C"/>
    <w:pPr>
      <w:keepNext/>
      <w:spacing w:before="240" w:after="60"/>
      <w:outlineLvl w:val="2"/>
    </w:pPr>
    <w:rPr>
      <w:rFonts w:ascii="Arial" w:hAnsi="Arial"/>
      <w:sz w:val="24"/>
    </w:rPr>
  </w:style>
  <w:style w:type="paragraph" w:styleId="Titolo4">
    <w:name w:val="heading 4"/>
    <w:basedOn w:val="Normale"/>
    <w:next w:val="Normale"/>
    <w:qFormat/>
    <w:rsid w:val="0059226C"/>
    <w:pPr>
      <w:keepNext/>
      <w:spacing w:before="240" w:after="60"/>
      <w:outlineLvl w:val="3"/>
    </w:pPr>
    <w:rPr>
      <w:rFonts w:ascii="Arial" w:hAnsi="Arial"/>
      <w:b/>
      <w:sz w:val="24"/>
    </w:rPr>
  </w:style>
  <w:style w:type="paragraph" w:styleId="Titolo5">
    <w:name w:val="heading 5"/>
    <w:basedOn w:val="Normale"/>
    <w:next w:val="Normale"/>
    <w:qFormat/>
    <w:rsid w:val="0059226C"/>
    <w:pPr>
      <w:spacing w:before="240" w:after="60"/>
      <w:outlineLvl w:val="4"/>
    </w:pPr>
  </w:style>
  <w:style w:type="paragraph" w:styleId="Titolo6">
    <w:name w:val="heading 6"/>
    <w:basedOn w:val="Normale"/>
    <w:next w:val="Normale"/>
    <w:qFormat/>
    <w:rsid w:val="0059226C"/>
    <w:pPr>
      <w:spacing w:before="240" w:after="60"/>
      <w:outlineLvl w:val="5"/>
    </w:pPr>
    <w:rPr>
      <w:rFonts w:ascii="Times New Roman" w:hAnsi="Times New Roman"/>
      <w:i/>
    </w:rPr>
  </w:style>
  <w:style w:type="paragraph" w:styleId="Titolo7">
    <w:name w:val="heading 7"/>
    <w:basedOn w:val="Normale"/>
    <w:next w:val="Normale"/>
    <w:qFormat/>
    <w:rsid w:val="0059226C"/>
    <w:pPr>
      <w:spacing w:before="240" w:after="60"/>
      <w:outlineLvl w:val="6"/>
    </w:pPr>
    <w:rPr>
      <w:rFonts w:ascii="Arial" w:hAnsi="Arial"/>
      <w:sz w:val="20"/>
    </w:rPr>
  </w:style>
  <w:style w:type="paragraph" w:styleId="Titolo8">
    <w:name w:val="heading 8"/>
    <w:basedOn w:val="Normale"/>
    <w:next w:val="Normale"/>
    <w:qFormat/>
    <w:rsid w:val="0059226C"/>
    <w:pPr>
      <w:spacing w:before="240" w:after="60"/>
      <w:outlineLvl w:val="7"/>
    </w:pPr>
    <w:rPr>
      <w:rFonts w:ascii="Arial" w:hAnsi="Arial"/>
      <w:i/>
      <w:sz w:val="20"/>
    </w:rPr>
  </w:style>
  <w:style w:type="paragraph" w:styleId="Titolo9">
    <w:name w:val="heading 9"/>
    <w:basedOn w:val="Normale"/>
    <w:next w:val="Normale"/>
    <w:qFormat/>
    <w:rsid w:val="0059226C"/>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rsid w:val="0059226C"/>
    <w:pPr>
      <w:framePr w:w="7920" w:h="1980" w:hRule="exact" w:hSpace="141" w:wrap="auto" w:hAnchor="page" w:xAlign="center" w:yAlign="bottom"/>
      <w:ind w:left="2880"/>
    </w:pPr>
    <w:rPr>
      <w:sz w:val="24"/>
    </w:rPr>
  </w:style>
  <w:style w:type="paragraph" w:styleId="Indirizzomittente">
    <w:name w:val="envelope return"/>
    <w:basedOn w:val="Normale"/>
    <w:rsid w:val="0059226C"/>
    <w:rPr>
      <w:sz w:val="20"/>
    </w:rPr>
  </w:style>
  <w:style w:type="paragraph" w:styleId="Testonotaapidipagina">
    <w:name w:val="footnote text"/>
    <w:basedOn w:val="Normale"/>
    <w:semiHidden/>
    <w:rsid w:val="0059226C"/>
    <w:rPr>
      <w:sz w:val="20"/>
    </w:rPr>
  </w:style>
  <w:style w:type="character" w:styleId="Rimandonotaapidipagina">
    <w:name w:val="footnote reference"/>
    <w:semiHidden/>
    <w:rsid w:val="0059226C"/>
    <w:rPr>
      <w:vertAlign w:val="superscript"/>
    </w:rPr>
  </w:style>
  <w:style w:type="paragraph" w:styleId="Testonotadichiusura">
    <w:name w:val="endnote text"/>
    <w:basedOn w:val="Normale"/>
    <w:semiHidden/>
    <w:rsid w:val="0059226C"/>
    <w:rPr>
      <w:sz w:val="20"/>
    </w:rPr>
  </w:style>
  <w:style w:type="character" w:styleId="Rimandonotadichiusura">
    <w:name w:val="endnote reference"/>
    <w:semiHidden/>
    <w:rsid w:val="0059226C"/>
    <w:rPr>
      <w:vertAlign w:val="superscript"/>
    </w:rPr>
  </w:style>
  <w:style w:type="paragraph" w:styleId="Intestazione">
    <w:name w:val="header"/>
    <w:basedOn w:val="Normale"/>
    <w:rsid w:val="0059226C"/>
    <w:pPr>
      <w:tabs>
        <w:tab w:val="center" w:pos="4252"/>
        <w:tab w:val="right" w:pos="8504"/>
      </w:tabs>
    </w:pPr>
  </w:style>
  <w:style w:type="paragraph" w:styleId="Pidipagina">
    <w:name w:val="footer"/>
    <w:basedOn w:val="Normale"/>
    <w:rsid w:val="0059226C"/>
    <w:pPr>
      <w:tabs>
        <w:tab w:val="center" w:pos="4252"/>
        <w:tab w:val="right" w:pos="8504"/>
      </w:tabs>
    </w:pPr>
  </w:style>
  <w:style w:type="paragraph" w:styleId="Formuladichiusura">
    <w:name w:val="Closing"/>
    <w:basedOn w:val="Normale"/>
    <w:rsid w:val="0059226C"/>
    <w:pPr>
      <w:ind w:left="4252"/>
    </w:pPr>
  </w:style>
  <w:style w:type="paragraph" w:styleId="Elencocontinua">
    <w:name w:val="List Continue"/>
    <w:basedOn w:val="Normale"/>
    <w:rsid w:val="0059226C"/>
    <w:pPr>
      <w:spacing w:after="120"/>
      <w:ind w:left="283"/>
    </w:pPr>
  </w:style>
  <w:style w:type="paragraph" w:styleId="Elencocontinua2">
    <w:name w:val="List Continue 2"/>
    <w:basedOn w:val="Normale"/>
    <w:rsid w:val="0059226C"/>
    <w:pPr>
      <w:spacing w:after="120"/>
      <w:ind w:left="566"/>
    </w:pPr>
  </w:style>
  <w:style w:type="paragraph" w:styleId="Elencocontinua3">
    <w:name w:val="List Continue 3"/>
    <w:basedOn w:val="Normale"/>
    <w:rsid w:val="0059226C"/>
    <w:pPr>
      <w:spacing w:after="120"/>
      <w:ind w:left="849"/>
    </w:pPr>
  </w:style>
  <w:style w:type="paragraph" w:styleId="Elencocontinua4">
    <w:name w:val="List Continue 4"/>
    <w:basedOn w:val="Normale"/>
    <w:rsid w:val="0059226C"/>
    <w:pPr>
      <w:spacing w:after="120"/>
      <w:ind w:left="1132"/>
    </w:pPr>
  </w:style>
  <w:style w:type="paragraph" w:styleId="Elencocontinua5">
    <w:name w:val="List Continue 5"/>
    <w:basedOn w:val="Normale"/>
    <w:rsid w:val="0059226C"/>
    <w:pPr>
      <w:spacing w:after="120"/>
      <w:ind w:left="1415"/>
    </w:pPr>
  </w:style>
  <w:style w:type="paragraph" w:styleId="Titoloindicefonti">
    <w:name w:val="toa heading"/>
    <w:basedOn w:val="Normale"/>
    <w:next w:val="Normale"/>
    <w:semiHidden/>
    <w:rsid w:val="0059226C"/>
    <w:pPr>
      <w:spacing w:before="120"/>
    </w:pPr>
    <w:rPr>
      <w:rFonts w:ascii="Arial" w:hAnsi="Arial"/>
      <w:b/>
      <w:sz w:val="24"/>
    </w:rPr>
  </w:style>
  <w:style w:type="paragraph" w:styleId="Intestazionemessaggio">
    <w:name w:val="Message Header"/>
    <w:basedOn w:val="Normale"/>
    <w:rsid w:val="00592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Intestazionenota">
    <w:name w:val="Note Heading"/>
    <w:basedOn w:val="Normale"/>
    <w:next w:val="Normale"/>
    <w:rsid w:val="0059226C"/>
  </w:style>
  <w:style w:type="paragraph" w:styleId="Didascalia">
    <w:name w:val="caption"/>
    <w:basedOn w:val="Normale"/>
    <w:next w:val="Normale"/>
    <w:qFormat/>
    <w:rsid w:val="0059226C"/>
    <w:pPr>
      <w:spacing w:before="120" w:after="120"/>
    </w:pPr>
    <w:rPr>
      <w:b/>
    </w:rPr>
  </w:style>
  <w:style w:type="paragraph" w:styleId="Data">
    <w:name w:val="Date"/>
    <w:basedOn w:val="Normale"/>
    <w:next w:val="Normale"/>
    <w:rsid w:val="0059226C"/>
  </w:style>
  <w:style w:type="paragraph" w:styleId="Firma">
    <w:name w:val="Signature"/>
    <w:basedOn w:val="Normale"/>
    <w:rsid w:val="0059226C"/>
    <w:pPr>
      <w:ind w:left="4252"/>
    </w:pPr>
  </w:style>
  <w:style w:type="paragraph" w:styleId="Indice1">
    <w:name w:val="index 1"/>
    <w:basedOn w:val="Normale"/>
    <w:next w:val="Normale"/>
    <w:autoRedefine/>
    <w:semiHidden/>
    <w:rsid w:val="0059226C"/>
    <w:pPr>
      <w:ind w:left="220" w:hanging="220"/>
    </w:pPr>
  </w:style>
  <w:style w:type="paragraph" w:styleId="Indice2">
    <w:name w:val="index 2"/>
    <w:basedOn w:val="Normale"/>
    <w:next w:val="Normale"/>
    <w:autoRedefine/>
    <w:semiHidden/>
    <w:rsid w:val="0059226C"/>
    <w:pPr>
      <w:ind w:left="440" w:hanging="220"/>
    </w:pPr>
  </w:style>
  <w:style w:type="paragraph" w:styleId="Indice3">
    <w:name w:val="index 3"/>
    <w:basedOn w:val="Normale"/>
    <w:next w:val="Normale"/>
    <w:autoRedefine/>
    <w:semiHidden/>
    <w:rsid w:val="0059226C"/>
    <w:pPr>
      <w:ind w:left="660" w:hanging="220"/>
    </w:pPr>
  </w:style>
  <w:style w:type="paragraph" w:styleId="Indice4">
    <w:name w:val="index 4"/>
    <w:basedOn w:val="Normale"/>
    <w:next w:val="Normale"/>
    <w:autoRedefine/>
    <w:semiHidden/>
    <w:rsid w:val="0059226C"/>
    <w:pPr>
      <w:ind w:left="880" w:hanging="220"/>
    </w:pPr>
  </w:style>
  <w:style w:type="paragraph" w:styleId="Indice5">
    <w:name w:val="index 5"/>
    <w:basedOn w:val="Normale"/>
    <w:next w:val="Normale"/>
    <w:autoRedefine/>
    <w:semiHidden/>
    <w:rsid w:val="0059226C"/>
    <w:pPr>
      <w:ind w:left="1100" w:hanging="220"/>
    </w:pPr>
  </w:style>
  <w:style w:type="paragraph" w:styleId="Indice6">
    <w:name w:val="index 6"/>
    <w:basedOn w:val="Normale"/>
    <w:next w:val="Normale"/>
    <w:autoRedefine/>
    <w:semiHidden/>
    <w:rsid w:val="0059226C"/>
    <w:pPr>
      <w:ind w:left="1320" w:hanging="220"/>
    </w:pPr>
  </w:style>
  <w:style w:type="paragraph" w:styleId="Indice7">
    <w:name w:val="index 7"/>
    <w:basedOn w:val="Normale"/>
    <w:next w:val="Normale"/>
    <w:autoRedefine/>
    <w:semiHidden/>
    <w:rsid w:val="0059226C"/>
    <w:pPr>
      <w:ind w:left="1540" w:hanging="220"/>
    </w:pPr>
  </w:style>
  <w:style w:type="paragraph" w:styleId="Indice8">
    <w:name w:val="index 8"/>
    <w:basedOn w:val="Normale"/>
    <w:next w:val="Normale"/>
    <w:autoRedefine/>
    <w:semiHidden/>
    <w:rsid w:val="0059226C"/>
    <w:pPr>
      <w:ind w:left="1760" w:hanging="220"/>
    </w:pPr>
  </w:style>
  <w:style w:type="paragraph" w:styleId="Indice9">
    <w:name w:val="index 9"/>
    <w:basedOn w:val="Normale"/>
    <w:next w:val="Normale"/>
    <w:autoRedefine/>
    <w:semiHidden/>
    <w:rsid w:val="0059226C"/>
    <w:pPr>
      <w:ind w:left="1980" w:hanging="220"/>
    </w:pPr>
  </w:style>
  <w:style w:type="paragraph" w:styleId="Elenco">
    <w:name w:val="List"/>
    <w:basedOn w:val="Normale"/>
    <w:rsid w:val="0059226C"/>
    <w:pPr>
      <w:ind w:left="283" w:hanging="283"/>
    </w:pPr>
  </w:style>
  <w:style w:type="paragraph" w:styleId="Elenco2">
    <w:name w:val="List 2"/>
    <w:basedOn w:val="Normale"/>
    <w:rsid w:val="0059226C"/>
    <w:pPr>
      <w:ind w:left="566" w:hanging="283"/>
    </w:pPr>
  </w:style>
  <w:style w:type="paragraph" w:styleId="Elenco3">
    <w:name w:val="List 3"/>
    <w:basedOn w:val="Normale"/>
    <w:rsid w:val="0059226C"/>
    <w:pPr>
      <w:ind w:left="849" w:hanging="283"/>
    </w:pPr>
  </w:style>
  <w:style w:type="paragraph" w:styleId="Elenco4">
    <w:name w:val="List 4"/>
    <w:basedOn w:val="Normale"/>
    <w:rsid w:val="0059226C"/>
    <w:pPr>
      <w:ind w:left="1132" w:hanging="283"/>
    </w:pPr>
  </w:style>
  <w:style w:type="paragraph" w:styleId="Elenco5">
    <w:name w:val="List 5"/>
    <w:basedOn w:val="Normale"/>
    <w:rsid w:val="0059226C"/>
    <w:pPr>
      <w:ind w:left="1415" w:hanging="283"/>
    </w:pPr>
  </w:style>
  <w:style w:type="paragraph" w:styleId="Numeroelenco">
    <w:name w:val="List Number"/>
    <w:basedOn w:val="Normale"/>
    <w:rsid w:val="0059226C"/>
    <w:pPr>
      <w:numPr>
        <w:numId w:val="1"/>
      </w:numPr>
    </w:pPr>
  </w:style>
  <w:style w:type="paragraph" w:styleId="Numeroelenco2">
    <w:name w:val="List Number 2"/>
    <w:basedOn w:val="Normale"/>
    <w:rsid w:val="0059226C"/>
    <w:pPr>
      <w:numPr>
        <w:numId w:val="2"/>
      </w:numPr>
    </w:pPr>
  </w:style>
  <w:style w:type="paragraph" w:styleId="Numeroelenco3">
    <w:name w:val="List Number 3"/>
    <w:basedOn w:val="Normale"/>
    <w:rsid w:val="0059226C"/>
    <w:pPr>
      <w:numPr>
        <w:numId w:val="3"/>
      </w:numPr>
    </w:pPr>
  </w:style>
  <w:style w:type="paragraph" w:styleId="Numeroelenco4">
    <w:name w:val="List Number 4"/>
    <w:basedOn w:val="Normale"/>
    <w:rsid w:val="0059226C"/>
    <w:pPr>
      <w:numPr>
        <w:numId w:val="4"/>
      </w:numPr>
    </w:pPr>
  </w:style>
  <w:style w:type="paragraph" w:styleId="Numeroelenco5">
    <w:name w:val="List Number 5"/>
    <w:basedOn w:val="Normale"/>
    <w:rsid w:val="0059226C"/>
    <w:pPr>
      <w:numPr>
        <w:numId w:val="5"/>
      </w:numPr>
    </w:pPr>
  </w:style>
  <w:style w:type="paragraph" w:styleId="Puntoelenco">
    <w:name w:val="List Bullet"/>
    <w:basedOn w:val="Normale"/>
    <w:autoRedefine/>
    <w:rsid w:val="0059226C"/>
    <w:pPr>
      <w:numPr>
        <w:numId w:val="6"/>
      </w:numPr>
    </w:pPr>
  </w:style>
  <w:style w:type="paragraph" w:styleId="Puntoelenco2">
    <w:name w:val="List Bullet 2"/>
    <w:basedOn w:val="Normale"/>
    <w:autoRedefine/>
    <w:rsid w:val="0059226C"/>
    <w:pPr>
      <w:numPr>
        <w:numId w:val="7"/>
      </w:numPr>
    </w:pPr>
  </w:style>
  <w:style w:type="paragraph" w:styleId="Puntoelenco3">
    <w:name w:val="List Bullet 3"/>
    <w:basedOn w:val="Normale"/>
    <w:autoRedefine/>
    <w:rsid w:val="0059226C"/>
    <w:pPr>
      <w:numPr>
        <w:numId w:val="8"/>
      </w:numPr>
    </w:pPr>
  </w:style>
  <w:style w:type="paragraph" w:styleId="Puntoelenco4">
    <w:name w:val="List Bullet 4"/>
    <w:basedOn w:val="Normale"/>
    <w:autoRedefine/>
    <w:rsid w:val="0059226C"/>
    <w:pPr>
      <w:numPr>
        <w:numId w:val="9"/>
      </w:numPr>
    </w:pPr>
  </w:style>
  <w:style w:type="paragraph" w:styleId="Puntoelenco5">
    <w:name w:val="List Bullet 5"/>
    <w:basedOn w:val="Normale"/>
    <w:autoRedefine/>
    <w:rsid w:val="0059226C"/>
    <w:pPr>
      <w:numPr>
        <w:numId w:val="10"/>
      </w:numPr>
    </w:pPr>
  </w:style>
  <w:style w:type="paragraph" w:styleId="Mappadocumento">
    <w:name w:val="Document Map"/>
    <w:basedOn w:val="Normale"/>
    <w:semiHidden/>
    <w:rsid w:val="0059226C"/>
    <w:pPr>
      <w:shd w:val="clear" w:color="auto" w:fill="000080"/>
    </w:pPr>
    <w:rPr>
      <w:rFonts w:ascii="Tahoma" w:hAnsi="Tahoma"/>
    </w:rPr>
  </w:style>
  <w:style w:type="paragraph" w:styleId="Formuladiapertura">
    <w:name w:val="Salutation"/>
    <w:basedOn w:val="Normale"/>
    <w:next w:val="Normale"/>
    <w:rsid w:val="0059226C"/>
  </w:style>
  <w:style w:type="paragraph" w:styleId="Rientrocorpodeltesto2">
    <w:name w:val="Body Text Indent 2"/>
    <w:basedOn w:val="Normale"/>
    <w:rsid w:val="0059226C"/>
    <w:pPr>
      <w:spacing w:after="120" w:line="480" w:lineRule="auto"/>
      <w:ind w:left="283"/>
    </w:pPr>
  </w:style>
  <w:style w:type="paragraph" w:styleId="Rientrocorpodeltesto3">
    <w:name w:val="Body Text Indent 3"/>
    <w:basedOn w:val="Normale"/>
    <w:rsid w:val="0059226C"/>
    <w:pPr>
      <w:spacing w:after="120"/>
      <w:ind w:left="283"/>
    </w:pPr>
    <w:rPr>
      <w:sz w:val="16"/>
    </w:rPr>
  </w:style>
  <w:style w:type="paragraph" w:styleId="Rientrocorpodeltesto">
    <w:name w:val="Body Text Indent"/>
    <w:basedOn w:val="Normale"/>
    <w:rsid w:val="0059226C"/>
    <w:pPr>
      <w:spacing w:after="120"/>
      <w:ind w:left="283"/>
    </w:pPr>
  </w:style>
  <w:style w:type="paragraph" w:styleId="Rientronormale">
    <w:name w:val="Normal Indent"/>
    <w:basedOn w:val="Normale"/>
    <w:rsid w:val="0059226C"/>
    <w:pPr>
      <w:ind w:left="708"/>
    </w:pPr>
  </w:style>
  <w:style w:type="paragraph" w:styleId="Sottotitolo">
    <w:name w:val="Subtitle"/>
    <w:basedOn w:val="Normale"/>
    <w:qFormat/>
    <w:rsid w:val="0059226C"/>
    <w:pPr>
      <w:spacing w:after="60"/>
      <w:jc w:val="center"/>
      <w:outlineLvl w:val="1"/>
    </w:pPr>
    <w:rPr>
      <w:rFonts w:ascii="Arial" w:hAnsi="Arial"/>
      <w:sz w:val="24"/>
    </w:rPr>
  </w:style>
  <w:style w:type="paragraph" w:styleId="Indicedellefigure">
    <w:name w:val="table of figures"/>
    <w:basedOn w:val="Normale"/>
    <w:next w:val="Normale"/>
    <w:semiHidden/>
    <w:rsid w:val="0059226C"/>
    <w:pPr>
      <w:ind w:left="440" w:hanging="440"/>
    </w:pPr>
  </w:style>
  <w:style w:type="paragraph" w:styleId="Sommario1">
    <w:name w:val="toc 1"/>
    <w:basedOn w:val="Normale"/>
    <w:next w:val="Normale"/>
    <w:autoRedefine/>
    <w:semiHidden/>
    <w:rsid w:val="0059226C"/>
  </w:style>
  <w:style w:type="paragraph" w:styleId="Sommario2">
    <w:name w:val="toc 2"/>
    <w:basedOn w:val="Normale"/>
    <w:next w:val="Normale"/>
    <w:autoRedefine/>
    <w:semiHidden/>
    <w:rsid w:val="0059226C"/>
    <w:pPr>
      <w:ind w:left="220"/>
    </w:pPr>
  </w:style>
  <w:style w:type="paragraph" w:styleId="Sommario3">
    <w:name w:val="toc 3"/>
    <w:basedOn w:val="Normale"/>
    <w:next w:val="Normale"/>
    <w:autoRedefine/>
    <w:semiHidden/>
    <w:rsid w:val="0059226C"/>
    <w:pPr>
      <w:ind w:left="440"/>
    </w:pPr>
  </w:style>
  <w:style w:type="paragraph" w:styleId="Sommario4">
    <w:name w:val="toc 4"/>
    <w:basedOn w:val="Normale"/>
    <w:next w:val="Normale"/>
    <w:autoRedefine/>
    <w:semiHidden/>
    <w:rsid w:val="0059226C"/>
    <w:pPr>
      <w:ind w:left="660"/>
    </w:pPr>
  </w:style>
  <w:style w:type="paragraph" w:styleId="Sommario5">
    <w:name w:val="toc 5"/>
    <w:basedOn w:val="Normale"/>
    <w:next w:val="Normale"/>
    <w:autoRedefine/>
    <w:semiHidden/>
    <w:rsid w:val="0059226C"/>
    <w:pPr>
      <w:ind w:left="880"/>
    </w:pPr>
  </w:style>
  <w:style w:type="paragraph" w:styleId="Sommario6">
    <w:name w:val="toc 6"/>
    <w:basedOn w:val="Normale"/>
    <w:next w:val="Normale"/>
    <w:autoRedefine/>
    <w:semiHidden/>
    <w:rsid w:val="0059226C"/>
    <w:pPr>
      <w:ind w:left="1100"/>
    </w:pPr>
  </w:style>
  <w:style w:type="paragraph" w:styleId="Sommario7">
    <w:name w:val="toc 7"/>
    <w:basedOn w:val="Normale"/>
    <w:next w:val="Normale"/>
    <w:autoRedefine/>
    <w:semiHidden/>
    <w:rsid w:val="0059226C"/>
    <w:pPr>
      <w:ind w:left="1320"/>
    </w:pPr>
  </w:style>
  <w:style w:type="paragraph" w:styleId="Sommario8">
    <w:name w:val="toc 8"/>
    <w:basedOn w:val="Normale"/>
    <w:next w:val="Normale"/>
    <w:autoRedefine/>
    <w:semiHidden/>
    <w:rsid w:val="0059226C"/>
    <w:pPr>
      <w:ind w:left="1540"/>
    </w:pPr>
  </w:style>
  <w:style w:type="paragraph" w:styleId="Sommario9">
    <w:name w:val="toc 9"/>
    <w:basedOn w:val="Normale"/>
    <w:next w:val="Normale"/>
    <w:autoRedefine/>
    <w:semiHidden/>
    <w:rsid w:val="0059226C"/>
    <w:pPr>
      <w:ind w:left="1760"/>
    </w:pPr>
  </w:style>
  <w:style w:type="paragraph" w:styleId="Testocommento">
    <w:name w:val="annotation text"/>
    <w:basedOn w:val="Normale"/>
    <w:semiHidden/>
    <w:rsid w:val="0059226C"/>
    <w:rPr>
      <w:sz w:val="20"/>
    </w:rPr>
  </w:style>
  <w:style w:type="paragraph" w:styleId="Indicefonti">
    <w:name w:val="table of authorities"/>
    <w:basedOn w:val="Normale"/>
    <w:next w:val="Normale"/>
    <w:semiHidden/>
    <w:rsid w:val="0059226C"/>
    <w:pPr>
      <w:ind w:left="220" w:hanging="220"/>
    </w:pPr>
  </w:style>
  <w:style w:type="paragraph" w:styleId="Testodelblocco">
    <w:name w:val="Block Text"/>
    <w:basedOn w:val="Normale"/>
    <w:rsid w:val="0059226C"/>
    <w:pPr>
      <w:spacing w:after="120"/>
      <w:ind w:left="1440" w:right="1440"/>
    </w:pPr>
  </w:style>
  <w:style w:type="paragraph" w:styleId="Corpodeltesto">
    <w:name w:val="Body Text"/>
    <w:basedOn w:val="Normale"/>
    <w:rsid w:val="0059226C"/>
    <w:pPr>
      <w:spacing w:after="120"/>
    </w:pPr>
  </w:style>
  <w:style w:type="paragraph" w:styleId="Corpodeltesto2">
    <w:name w:val="Body Text 2"/>
    <w:basedOn w:val="Normale"/>
    <w:rsid w:val="0059226C"/>
    <w:pPr>
      <w:spacing w:after="120" w:line="480" w:lineRule="auto"/>
    </w:pPr>
  </w:style>
  <w:style w:type="paragraph" w:styleId="Corpodeltesto3">
    <w:name w:val="Body Text 3"/>
    <w:basedOn w:val="Normale"/>
    <w:rsid w:val="0059226C"/>
    <w:pPr>
      <w:spacing w:after="120"/>
    </w:pPr>
    <w:rPr>
      <w:sz w:val="16"/>
    </w:rPr>
  </w:style>
  <w:style w:type="paragraph" w:styleId="Primorientrocorpodeltesto">
    <w:name w:val="Body Text First Indent"/>
    <w:basedOn w:val="Corpodeltesto"/>
    <w:rsid w:val="0059226C"/>
    <w:pPr>
      <w:ind w:firstLine="210"/>
    </w:pPr>
  </w:style>
  <w:style w:type="paragraph" w:styleId="Primorientrocorpodeltesto2">
    <w:name w:val="Body Text First Indent 2"/>
    <w:basedOn w:val="Rientrocorpodeltesto"/>
    <w:rsid w:val="0059226C"/>
    <w:pPr>
      <w:ind w:firstLine="210"/>
    </w:pPr>
  </w:style>
  <w:style w:type="paragraph" w:styleId="Testomacro">
    <w:name w:val="macro"/>
    <w:semiHidden/>
    <w:rsid w:val="00592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s-ES"/>
    </w:rPr>
  </w:style>
  <w:style w:type="paragraph" w:styleId="Testonormale">
    <w:name w:val="Plain Text"/>
    <w:basedOn w:val="Normale"/>
    <w:rsid w:val="0059226C"/>
    <w:rPr>
      <w:rFonts w:ascii="Courier New" w:hAnsi="Courier New"/>
      <w:sz w:val="20"/>
    </w:rPr>
  </w:style>
  <w:style w:type="paragraph" w:styleId="Titolo">
    <w:name w:val="Title"/>
    <w:basedOn w:val="Normale"/>
    <w:qFormat/>
    <w:rsid w:val="0059226C"/>
    <w:pPr>
      <w:spacing w:before="240" w:after="60"/>
      <w:jc w:val="center"/>
      <w:outlineLvl w:val="0"/>
    </w:pPr>
    <w:rPr>
      <w:rFonts w:ascii="Arial" w:hAnsi="Arial"/>
      <w:b/>
      <w:kern w:val="28"/>
      <w:sz w:val="32"/>
    </w:rPr>
  </w:style>
  <w:style w:type="paragraph" w:styleId="Titoloindice">
    <w:name w:val="index heading"/>
    <w:basedOn w:val="Normale"/>
    <w:next w:val="Indice1"/>
    <w:semiHidden/>
    <w:rsid w:val="0059226C"/>
    <w:rPr>
      <w:rFonts w:ascii="Arial" w:hAnsi="Arial"/>
      <w:b/>
    </w:rPr>
  </w:style>
  <w:style w:type="paragraph" w:styleId="PreformattatoHTML">
    <w:name w:val="HTML Preformatted"/>
    <w:basedOn w:val="Normale"/>
    <w:rsid w:val="0059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paragraph" w:styleId="Testofumetto">
    <w:name w:val="Balloon Text"/>
    <w:basedOn w:val="Normale"/>
    <w:semiHidden/>
    <w:rsid w:val="0059226C"/>
    <w:rPr>
      <w:rFonts w:ascii="Tahoma" w:hAnsi="Tahoma" w:cs="Tahoma"/>
      <w:sz w:val="16"/>
      <w:szCs w:val="16"/>
    </w:rPr>
  </w:style>
  <w:style w:type="paragraph" w:styleId="Paragrafoelenco">
    <w:name w:val="List Paragraph"/>
    <w:basedOn w:val="Normale"/>
    <w:qFormat/>
    <w:rsid w:val="00F742B3"/>
    <w:pPr>
      <w:spacing w:after="200" w:line="276" w:lineRule="auto"/>
      <w:ind w:left="720"/>
      <w:contextualSpacing/>
    </w:pPr>
    <w:rPr>
      <w:rFonts w:ascii="Calibri" w:hAnsi="Calibri"/>
      <w:szCs w:val="22"/>
      <w:lang w:eastAsia="en-US"/>
    </w:rPr>
  </w:style>
  <w:style w:type="character" w:styleId="Numeropagina">
    <w:name w:val="page number"/>
    <w:basedOn w:val="Carpredefinitoparagrafo"/>
    <w:rsid w:val="00153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4E91-F90E-47BA-A39E-095B7BCD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3019</Words>
  <Characters>17210</Characters>
  <Application>Microsoft Office Word</Application>
  <DocSecurity>0</DocSecurity>
  <Lines>143</Lines>
  <Paragraphs>40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REINO DE ESPAÑA</vt:lpstr>
      <vt:lpstr>REINO DE ESPAÑA</vt:lpstr>
      <vt:lpstr>REINO DE ESPAÑA</vt:lpstr>
    </vt:vector>
  </TitlesOfParts>
  <Company>Minsanita</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REINO DE ESPAÑA</dc:title>
  <dc:creator>Santini</dc:creator>
  <cp:lastModifiedBy>Asus</cp:lastModifiedBy>
  <cp:revision>2</cp:revision>
  <cp:lastPrinted>2018-03-08T11:27:00Z</cp:lastPrinted>
  <dcterms:created xsi:type="dcterms:W3CDTF">2018-06-11T10:28:00Z</dcterms:created>
  <dcterms:modified xsi:type="dcterms:W3CDTF">2018-06-11T10:28:00Z</dcterms:modified>
</cp:coreProperties>
</file>